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E7E9B8" w14:textId="12042C5B" w:rsidR="00D94761" w:rsidRPr="0052363F" w:rsidRDefault="00030BFE" w:rsidP="00BF65E0">
      <w:pPr>
        <w:pStyle w:val="Heading1"/>
        <w:spacing w:before="120" w:after="360"/>
        <w:rPr>
          <w:sz w:val="40"/>
          <w:szCs w:val="40"/>
        </w:rPr>
      </w:pPr>
      <w:r>
        <w:rPr>
          <w:sz w:val="40"/>
          <w:szCs w:val="40"/>
        </w:rPr>
        <w:t>Critical Conversation</w:t>
      </w:r>
      <w:r w:rsidR="002C344C">
        <w:rPr>
          <w:sz w:val="40"/>
          <w:szCs w:val="40"/>
        </w:rPr>
        <w:t>s</w:t>
      </w:r>
    </w:p>
    <w:p w14:paraId="0C138290" w14:textId="0007C466" w:rsidR="00030BFE" w:rsidRDefault="00030BFE" w:rsidP="001969A1">
      <w:pPr>
        <w:spacing w:after="120"/>
        <w:rPr>
          <w:szCs w:val="22"/>
        </w:rPr>
      </w:pPr>
      <w:hyperlink r:id="rId8">
        <w:r w:rsidRPr="00030BFE">
          <w:rPr>
            <w:rStyle w:val="Hyperlink"/>
            <w:szCs w:val="22"/>
          </w:rPr>
          <w:t>Critical Conversations</w:t>
        </w:r>
      </w:hyperlink>
      <w:r w:rsidRPr="00030BFE">
        <w:rPr>
          <w:szCs w:val="22"/>
        </w:rPr>
        <w:t xml:space="preserve"> are a central part of the </w:t>
      </w:r>
      <w:hyperlink r:id="rId9">
        <w:r w:rsidRPr="00030BFE">
          <w:rPr>
            <w:rStyle w:val="Hyperlink"/>
            <w:szCs w:val="22"/>
          </w:rPr>
          <w:t>Brandeis Core</w:t>
        </w:r>
      </w:hyperlink>
      <w:r>
        <w:rPr>
          <w:szCs w:val="22"/>
        </w:rPr>
        <w:t xml:space="preserve"> </w:t>
      </w:r>
      <w:r w:rsidRPr="00030BFE">
        <w:rPr>
          <w:szCs w:val="22"/>
        </w:rPr>
        <w:t>for First-Year students. They are designed to introduce students to Brandeis’ intellectual and scholarly discourse and the variety of disciplinary ways in which our faculty engage with the world and each other. CCs are intended to foster a sense of community around academic inquiry and demonstrate to new students the advantages of participating in the co-curricular life of the university.</w:t>
      </w:r>
    </w:p>
    <w:p w14:paraId="45062F1B" w14:textId="529BEC50" w:rsidR="00030BFE" w:rsidRDefault="00030BFE" w:rsidP="001969A1">
      <w:pPr>
        <w:spacing w:after="120"/>
        <w:rPr>
          <w:szCs w:val="22"/>
        </w:rPr>
      </w:pPr>
      <w:r w:rsidRPr="00030BFE">
        <w:rPr>
          <w:szCs w:val="22"/>
        </w:rPr>
        <w:t>Each CC features two or more faculty, usually from different disciplines, and a faculty moderator who intervenes in the discussion to indicate rhetorical arguments and different disciplinary perspectives.</w:t>
      </w:r>
      <w:r>
        <w:rPr>
          <w:szCs w:val="22"/>
        </w:rPr>
        <w:t xml:space="preserve"> </w:t>
      </w:r>
      <w:r w:rsidRPr="00030BFE">
        <w:rPr>
          <w:szCs w:val="22"/>
        </w:rPr>
        <w:t>Our class is attending:</w:t>
      </w:r>
    </w:p>
    <w:p w14:paraId="126427F7" w14:textId="19DDFABD" w:rsidR="00030BFE" w:rsidRDefault="00030BFE" w:rsidP="00030BFE">
      <w:pPr>
        <w:pStyle w:val="Heading2"/>
      </w:pPr>
      <w:r>
        <w:t>[The Name of the Critical Conversation]</w:t>
      </w:r>
    </w:p>
    <w:p w14:paraId="73E8EC10" w14:textId="1EED3F7A" w:rsidR="00030BFE" w:rsidRPr="00030BFE" w:rsidRDefault="00030BFE" w:rsidP="00030BFE">
      <w:pPr>
        <w:pStyle w:val="Heading3"/>
      </w:pPr>
      <w:r>
        <w:t>[Date]</w:t>
      </w:r>
      <w:r w:rsidRPr="00030BFE">
        <w:t xml:space="preserve">, </w:t>
      </w:r>
      <w:r>
        <w:t>[Time], [Location]</w:t>
      </w:r>
    </w:p>
    <w:p w14:paraId="011E268F" w14:textId="77777777" w:rsidR="00030BFE" w:rsidRPr="00030BFE" w:rsidRDefault="00030BFE" w:rsidP="00030BFE"/>
    <w:p w14:paraId="048C4766" w14:textId="5DEE5CC7" w:rsidR="00761AA5" w:rsidRPr="0052363F" w:rsidRDefault="00030BFE" w:rsidP="00761AA5">
      <w:pPr>
        <w:pStyle w:val="ListParagraph"/>
        <w:numPr>
          <w:ilvl w:val="0"/>
          <w:numId w:val="18"/>
        </w:numPr>
        <w:spacing w:after="240"/>
        <w:rPr>
          <w:szCs w:val="22"/>
        </w:rPr>
      </w:pPr>
      <w:r>
        <w:rPr>
          <w:szCs w:val="22"/>
        </w:rPr>
        <w:t xml:space="preserve">[Paste here the </w:t>
      </w:r>
      <w:r w:rsidR="00B972ED">
        <w:rPr>
          <w:szCs w:val="22"/>
        </w:rPr>
        <w:t xml:space="preserve">paragraph-length </w:t>
      </w:r>
      <w:r>
        <w:rPr>
          <w:szCs w:val="22"/>
        </w:rPr>
        <w:t>description of the Critical Conversation]</w:t>
      </w:r>
    </w:p>
    <w:p w14:paraId="2E6BF912" w14:textId="12EFC8EB" w:rsidR="00B972ED" w:rsidRPr="00B972ED" w:rsidRDefault="00030BFE" w:rsidP="00B972ED">
      <w:pPr>
        <w:pStyle w:val="ListParagraph"/>
        <w:numPr>
          <w:ilvl w:val="0"/>
          <w:numId w:val="18"/>
        </w:numPr>
        <w:spacing w:after="240"/>
        <w:ind w:left="778"/>
        <w:rPr>
          <w:rFonts w:asciiTheme="majorHAnsi" w:hAnsiTheme="majorHAnsi" w:cstheme="majorHAnsi"/>
          <w:szCs w:val="22"/>
        </w:rPr>
      </w:pPr>
      <w:r>
        <w:rPr>
          <w:szCs w:val="22"/>
        </w:rPr>
        <w:t>[P</w:t>
      </w:r>
      <w:r w:rsidR="006D3167">
        <w:rPr>
          <w:szCs w:val="22"/>
        </w:rPr>
        <w:t>aste here the P</w:t>
      </w:r>
      <w:r>
        <w:rPr>
          <w:szCs w:val="22"/>
        </w:rPr>
        <w:t>articipant Names, Titles, and Departments]</w:t>
      </w:r>
    </w:p>
    <w:p w14:paraId="47B7EE26" w14:textId="0554B222" w:rsidR="00B972ED" w:rsidRPr="00503179" w:rsidRDefault="00B972ED" w:rsidP="00B972ED">
      <w:pPr>
        <w:pStyle w:val="ListParagraph"/>
        <w:numPr>
          <w:ilvl w:val="0"/>
          <w:numId w:val="18"/>
        </w:numPr>
        <w:spacing w:after="240"/>
        <w:ind w:left="778"/>
        <w:rPr>
          <w:rFonts w:asciiTheme="majorHAnsi" w:hAnsiTheme="majorHAnsi" w:cstheme="majorHAnsi"/>
          <w:szCs w:val="22"/>
        </w:rPr>
      </w:pPr>
      <w:r w:rsidRPr="00B972ED">
        <w:rPr>
          <w:szCs w:val="22"/>
        </w:rPr>
        <w:t xml:space="preserve">For those who cannot attend the live event, it will be recorded and made available </w:t>
      </w:r>
      <w:r>
        <w:rPr>
          <w:szCs w:val="22"/>
        </w:rPr>
        <w:t>online as a streaming video as soon as possible afterward</w:t>
      </w:r>
      <w:r w:rsidRPr="00B972ED">
        <w:rPr>
          <w:szCs w:val="22"/>
        </w:rPr>
        <w:t>.</w:t>
      </w:r>
    </w:p>
    <w:p w14:paraId="4286926A" w14:textId="77777777" w:rsidR="00503179" w:rsidRDefault="00503179" w:rsidP="002C344C">
      <w:pPr>
        <w:pStyle w:val="Heading2"/>
      </w:pPr>
      <w:r w:rsidRPr="00503179">
        <w:t>Assignment</w:t>
      </w:r>
    </w:p>
    <w:p w14:paraId="1D427156" w14:textId="12C4AB76" w:rsidR="00503179" w:rsidRDefault="00503179" w:rsidP="00503179">
      <w:pPr>
        <w:spacing w:after="240"/>
        <w:rPr>
          <w:szCs w:val="22"/>
        </w:rPr>
      </w:pPr>
      <w:r w:rsidRPr="00503179">
        <w:rPr>
          <w:szCs w:val="22"/>
        </w:rPr>
        <w:t>[Example</w:t>
      </w:r>
      <w:r>
        <w:rPr>
          <w:szCs w:val="22"/>
        </w:rPr>
        <w:t xml:space="preserve"> 1</w:t>
      </w:r>
      <w:r w:rsidRPr="00503179">
        <w:rPr>
          <w:szCs w:val="22"/>
        </w:rPr>
        <w:t>: “</w:t>
      </w:r>
      <w:r>
        <w:rPr>
          <w:szCs w:val="22"/>
        </w:rPr>
        <w:t>Write a</w:t>
      </w:r>
      <w:r w:rsidRPr="00503179">
        <w:rPr>
          <w:szCs w:val="22"/>
        </w:rPr>
        <w:t xml:space="preserve"> response to the conversation on LATTE and we will discuss it in class. How do concepts of community vary among the disciplines, including various academic approaches to [course theme]?”]</w:t>
      </w:r>
    </w:p>
    <w:p w14:paraId="1DF27C66" w14:textId="16AA58FE" w:rsidR="00503179" w:rsidRPr="00503179" w:rsidRDefault="00503179" w:rsidP="00503179">
      <w:pPr>
        <w:spacing w:after="240"/>
        <w:rPr>
          <w:rFonts w:asciiTheme="majorHAnsi" w:hAnsiTheme="majorHAnsi" w:cstheme="majorHAnsi"/>
          <w:szCs w:val="22"/>
        </w:rPr>
      </w:pPr>
      <w:r>
        <w:rPr>
          <w:szCs w:val="22"/>
        </w:rPr>
        <w:t>[Example 2: “</w:t>
      </w:r>
      <w:r>
        <w:t>Please contemplate your experience attending this scholarly conversation on “</w:t>
      </w:r>
      <w:r>
        <w:t>[title/theme of CC]”</w:t>
      </w:r>
      <w:r>
        <w:t xml:space="preserve"> by writing an approximately one-page, double spaced reflection</w:t>
      </w:r>
      <w:r>
        <w:t xml:space="preserve"> and uploading it </w:t>
      </w:r>
      <w:r w:rsidR="002C344C">
        <w:t xml:space="preserve">as a Word doc </w:t>
      </w:r>
      <w:r>
        <w:t>to LATTE.”]</w:t>
      </w:r>
    </w:p>
    <w:p w14:paraId="2B35F223" w14:textId="2599A0B7" w:rsidR="008B1D32" w:rsidRPr="008B1D32" w:rsidRDefault="008B1D32" w:rsidP="008B1D32">
      <w:pPr>
        <w:spacing w:after="120"/>
        <w:rPr>
          <w:szCs w:val="22"/>
        </w:rPr>
      </w:pPr>
      <w:r w:rsidRPr="008B1D32">
        <w:rPr>
          <w:szCs w:val="22"/>
        </w:rPr>
        <w:t xml:space="preserve">In your reflection, you might also consider some or </w:t>
      </w:r>
      <w:proofErr w:type="gramStart"/>
      <w:r w:rsidRPr="008B1D32">
        <w:rPr>
          <w:szCs w:val="22"/>
        </w:rPr>
        <w:t>all of</w:t>
      </w:r>
      <w:proofErr w:type="gramEnd"/>
      <w:r w:rsidRPr="008B1D32">
        <w:rPr>
          <w:szCs w:val="22"/>
        </w:rPr>
        <w:t xml:space="preserve"> the following questions:</w:t>
      </w:r>
    </w:p>
    <w:p w14:paraId="4F96FA03" w14:textId="11B7607A" w:rsidR="008B1D32" w:rsidRPr="008B1D32" w:rsidRDefault="008B1D32" w:rsidP="008B1D32">
      <w:pPr>
        <w:pStyle w:val="ListParagraph"/>
        <w:numPr>
          <w:ilvl w:val="0"/>
          <w:numId w:val="22"/>
        </w:numPr>
        <w:ind w:left="810"/>
      </w:pPr>
      <w:r w:rsidRPr="008B1D32">
        <w:t xml:space="preserve">What techniques did the speakers use to convince you of their argument? </w:t>
      </w:r>
    </w:p>
    <w:p w14:paraId="6E022200" w14:textId="42FCF38C" w:rsidR="008B1D32" w:rsidRPr="008B1D32" w:rsidRDefault="008B1D32" w:rsidP="008B1D32">
      <w:pPr>
        <w:pStyle w:val="ListParagraph"/>
        <w:numPr>
          <w:ilvl w:val="0"/>
          <w:numId w:val="22"/>
        </w:numPr>
        <w:ind w:left="810"/>
      </w:pPr>
      <w:r w:rsidRPr="008B1D32">
        <w:t>What was effective? What was less effective?</w:t>
      </w:r>
    </w:p>
    <w:p w14:paraId="62DF3CD4" w14:textId="7D1829C8" w:rsidR="008B1D32" w:rsidRPr="008B1D32" w:rsidRDefault="008B1D32" w:rsidP="008B1D32">
      <w:pPr>
        <w:pStyle w:val="ListParagraph"/>
        <w:numPr>
          <w:ilvl w:val="0"/>
          <w:numId w:val="22"/>
        </w:numPr>
        <w:ind w:left="810"/>
      </w:pPr>
      <w:r w:rsidRPr="008B1D32">
        <w:t xml:space="preserve">How did faculty from different disciplines approach the topic differently? </w:t>
      </w:r>
    </w:p>
    <w:p w14:paraId="292D8156" w14:textId="2307DB63" w:rsidR="008B1D32" w:rsidRPr="008B1D32" w:rsidRDefault="008B1D32" w:rsidP="008B1D32">
      <w:pPr>
        <w:pStyle w:val="ListParagraph"/>
        <w:numPr>
          <w:ilvl w:val="0"/>
          <w:numId w:val="22"/>
        </w:numPr>
        <w:ind w:left="810"/>
      </w:pPr>
      <w:r w:rsidRPr="008B1D32">
        <w:t>How did the speakers handle scholarly disagreements?</w:t>
      </w:r>
    </w:p>
    <w:p w14:paraId="51C77E6F" w14:textId="7F783702" w:rsidR="008B1D32" w:rsidRPr="008B1D32" w:rsidRDefault="008B1D32" w:rsidP="008B1D32">
      <w:pPr>
        <w:pStyle w:val="ListParagraph"/>
        <w:numPr>
          <w:ilvl w:val="0"/>
          <w:numId w:val="22"/>
        </w:numPr>
        <w:ind w:left="810"/>
      </w:pPr>
      <w:r w:rsidRPr="008B1D32">
        <w:t>How might you use some of the argumentation techniques in your own writing, specifically your research paper?</w:t>
      </w:r>
    </w:p>
    <w:p w14:paraId="6D4A3905" w14:textId="77777777" w:rsidR="008B1D32" w:rsidRPr="008B1D32" w:rsidRDefault="008B1D32" w:rsidP="008B1D32">
      <w:pPr>
        <w:spacing w:after="120"/>
        <w:rPr>
          <w:szCs w:val="22"/>
        </w:rPr>
      </w:pPr>
    </w:p>
    <w:p w14:paraId="0E3FD258" w14:textId="4B91FC31" w:rsidR="008B1D32" w:rsidRDefault="00503179" w:rsidP="008B1D32">
      <w:pPr>
        <w:spacing w:after="120"/>
        <w:rPr>
          <w:szCs w:val="22"/>
        </w:rPr>
      </w:pPr>
      <w:r>
        <w:rPr>
          <w:szCs w:val="22"/>
        </w:rPr>
        <w:t>[Example 1: “</w:t>
      </w:r>
      <w:r w:rsidR="008B1D32" w:rsidRPr="008B1D32">
        <w:rPr>
          <w:szCs w:val="22"/>
        </w:rPr>
        <w:t>Reflection</w:t>
      </w:r>
      <w:r w:rsidR="008B1D32">
        <w:rPr>
          <w:szCs w:val="22"/>
        </w:rPr>
        <w:t>s</w:t>
      </w:r>
      <w:r w:rsidR="008B1D32" w:rsidRPr="008B1D32">
        <w:rPr>
          <w:szCs w:val="22"/>
        </w:rPr>
        <w:t xml:space="preserve"> </w:t>
      </w:r>
      <w:r w:rsidR="008B1D32">
        <w:rPr>
          <w:szCs w:val="22"/>
        </w:rPr>
        <w:t xml:space="preserve">are </w:t>
      </w:r>
      <w:r w:rsidR="008B1D32" w:rsidRPr="008B1D32">
        <w:rPr>
          <w:szCs w:val="22"/>
        </w:rPr>
        <w:t xml:space="preserve">due </w:t>
      </w:r>
      <w:r w:rsidR="008B1D32">
        <w:rPr>
          <w:szCs w:val="22"/>
        </w:rPr>
        <w:t xml:space="preserve">by </w:t>
      </w:r>
      <w:r w:rsidR="008B1D32" w:rsidRPr="008B1D32">
        <w:rPr>
          <w:b/>
          <w:bCs/>
          <w:szCs w:val="22"/>
        </w:rPr>
        <w:t>[insert due date]</w:t>
      </w:r>
      <w:r w:rsidR="008B1D32">
        <w:rPr>
          <w:szCs w:val="22"/>
        </w:rPr>
        <w:t xml:space="preserve"> </w:t>
      </w:r>
      <w:r w:rsidR="008B1D32" w:rsidRPr="008B1D32">
        <w:rPr>
          <w:szCs w:val="22"/>
        </w:rPr>
        <w:t>in the Critical Conversations Forum on LATTE</w:t>
      </w:r>
      <w:r w:rsidR="008B1D32">
        <w:rPr>
          <w:szCs w:val="22"/>
        </w:rPr>
        <w:t xml:space="preserve">. </w:t>
      </w:r>
      <w:r w:rsidR="008B1D32" w:rsidRPr="008B1D32">
        <w:rPr>
          <w:szCs w:val="22"/>
        </w:rPr>
        <w:t>Read and comment on some of your classmates’ posts. We will discuss the Critical Conversation in class.</w:t>
      </w:r>
      <w:r>
        <w:rPr>
          <w:szCs w:val="22"/>
        </w:rPr>
        <w:t>”]</w:t>
      </w:r>
    </w:p>
    <w:p w14:paraId="6057AE5A" w14:textId="17572165" w:rsidR="00503179" w:rsidRPr="00503179" w:rsidRDefault="00503179" w:rsidP="00503179">
      <w:r>
        <w:rPr>
          <w:szCs w:val="22"/>
        </w:rPr>
        <w:t>[Example 2: “</w:t>
      </w:r>
      <w:r w:rsidRPr="00F1670C">
        <w:rPr>
          <w:b/>
          <w:bCs/>
        </w:rPr>
        <w:t xml:space="preserve">Due Date: </w:t>
      </w:r>
      <w:r w:rsidR="006D3167">
        <w:rPr>
          <w:b/>
          <w:bCs/>
        </w:rPr>
        <w:t>[date]</w:t>
      </w:r>
      <w:r w:rsidRPr="00F1670C">
        <w:rPr>
          <w:b/>
          <w:bCs/>
        </w:rPr>
        <w:t xml:space="preserve"> by </w:t>
      </w:r>
      <w:r w:rsidR="006D3167">
        <w:rPr>
          <w:b/>
          <w:bCs/>
        </w:rPr>
        <w:t>[time]</w:t>
      </w:r>
      <w:r w:rsidRPr="00F1670C">
        <w:rPr>
          <w:b/>
          <w:bCs/>
        </w:rPr>
        <w:t xml:space="preserve"> on LATTE</w:t>
      </w:r>
      <w:r>
        <w:t>”]</w:t>
      </w:r>
    </w:p>
    <w:p w14:paraId="4219A609" w14:textId="1EC8A7E3" w:rsidR="00503179" w:rsidRPr="0052363F" w:rsidRDefault="00503179" w:rsidP="008B1D32">
      <w:pPr>
        <w:spacing w:after="120"/>
        <w:rPr>
          <w:szCs w:val="22"/>
        </w:rPr>
      </w:pPr>
    </w:p>
    <w:sectPr w:rsidR="00503179" w:rsidRPr="0052363F" w:rsidSect="00B972ED">
      <w:headerReference w:type="first" r:id="rId10"/>
      <w:pgSz w:w="12240" w:h="15840"/>
      <w:pgMar w:top="1440" w:right="1296" w:bottom="1008" w:left="1440" w:header="806" w:footer="720" w:gutter="0"/>
      <w:cols w:space="720"/>
      <w:formProt w:val="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B9F8A9" w14:textId="77777777" w:rsidR="00D57CEB" w:rsidRDefault="00D57CEB" w:rsidP="0014665C">
      <w:r>
        <w:separator/>
      </w:r>
    </w:p>
    <w:p w14:paraId="008543E4" w14:textId="77777777" w:rsidR="00D57CEB" w:rsidRDefault="00D57CEB"/>
  </w:endnote>
  <w:endnote w:type="continuationSeparator" w:id="0">
    <w:p w14:paraId="3565C2F4" w14:textId="77777777" w:rsidR="00D57CEB" w:rsidRDefault="00D57CEB" w:rsidP="0014665C">
      <w:r>
        <w:continuationSeparator/>
      </w:r>
    </w:p>
    <w:p w14:paraId="1BF4DDA0" w14:textId="77777777" w:rsidR="00D57CEB" w:rsidRDefault="00D57C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venir">
    <w:altName w:val="Avenir"/>
    <w:panose1 w:val="02000503020000020003"/>
    <w:charset w:val="4D"/>
    <w:family w:val="swiss"/>
    <w:pitch w:val="variable"/>
    <w:sig w:usb0="800000AF" w:usb1="5000204A" w:usb2="00000000" w:usb3="00000000" w:csb0="0000009B" w:csb1="00000000"/>
  </w:font>
  <w:font w:name="Calibri">
    <w:panose1 w:val="020F0502020204030204"/>
    <w:charset w:val="00"/>
    <w:family w:val="swiss"/>
    <w:pitch w:val="variable"/>
    <w:sig w:usb0="E0002A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7E617D" w14:textId="77777777" w:rsidR="00D57CEB" w:rsidRDefault="00D57CEB" w:rsidP="0014665C">
      <w:r>
        <w:separator/>
      </w:r>
    </w:p>
    <w:p w14:paraId="5C6EAD15" w14:textId="77777777" w:rsidR="00D57CEB" w:rsidRDefault="00D57CEB"/>
  </w:footnote>
  <w:footnote w:type="continuationSeparator" w:id="0">
    <w:p w14:paraId="2F63B75B" w14:textId="77777777" w:rsidR="00D57CEB" w:rsidRDefault="00D57CEB" w:rsidP="0014665C">
      <w:r>
        <w:continuationSeparator/>
      </w:r>
    </w:p>
    <w:p w14:paraId="1F7DF248" w14:textId="77777777" w:rsidR="00D57CEB" w:rsidRDefault="00D57CE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D5F832" w14:textId="77777777" w:rsidR="009D2CCF" w:rsidRDefault="009D2CCF">
    <w:pPr>
      <w:pStyle w:val="Header"/>
    </w:pPr>
    <w:r>
      <w:rPr>
        <w:noProof/>
        <w:highlight w:val="white"/>
      </w:rPr>
      <w:drawing>
        <wp:inline distT="0" distB="0" distL="0" distR="0" wp14:anchorId="6DBB476D" wp14:editId="44B01C4E">
          <wp:extent cx="1719072" cy="425426"/>
          <wp:effectExtent l="0" t="0" r="0" b="0"/>
          <wp:docPr id="5" name="Picture 5"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98091" cy="469729"/>
                  </a:xfrm>
                  <a:prstGeom prst="rect">
                    <a:avLst/>
                  </a:prstGeom>
                </pic:spPr>
              </pic:pic>
            </a:graphicData>
          </a:graphic>
        </wp:inline>
      </w:drawing>
    </w:r>
  </w:p>
  <w:p w14:paraId="309F7912" w14:textId="77777777" w:rsidR="009D2CCF" w:rsidRDefault="009D2C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B75282"/>
    <w:multiLevelType w:val="hybridMultilevel"/>
    <w:tmpl w:val="F4F04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466FD4"/>
    <w:multiLevelType w:val="multilevel"/>
    <w:tmpl w:val="B752614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1C1922AE"/>
    <w:multiLevelType w:val="hybridMultilevel"/>
    <w:tmpl w:val="537E715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 w15:restartNumberingAfterBreak="0">
    <w:nsid w:val="1EF13095"/>
    <w:multiLevelType w:val="hybridMultilevel"/>
    <w:tmpl w:val="E4D8E4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10329BE"/>
    <w:multiLevelType w:val="multilevel"/>
    <w:tmpl w:val="1DAEE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CA2996"/>
    <w:multiLevelType w:val="multilevel"/>
    <w:tmpl w:val="1F7AEE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4BE45A5"/>
    <w:multiLevelType w:val="hybridMultilevel"/>
    <w:tmpl w:val="76A88BB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52F2D8B"/>
    <w:multiLevelType w:val="hybridMultilevel"/>
    <w:tmpl w:val="B5EC9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966E84"/>
    <w:multiLevelType w:val="multilevel"/>
    <w:tmpl w:val="2B42F5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C583118"/>
    <w:multiLevelType w:val="hybridMultilevel"/>
    <w:tmpl w:val="27F89C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FD470D4"/>
    <w:multiLevelType w:val="hybridMultilevel"/>
    <w:tmpl w:val="7B4A5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E246B2"/>
    <w:multiLevelType w:val="hybridMultilevel"/>
    <w:tmpl w:val="B2CA9D7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4FDE3A29"/>
    <w:multiLevelType w:val="hybridMultilevel"/>
    <w:tmpl w:val="E746FB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6C461E1"/>
    <w:multiLevelType w:val="hybridMultilevel"/>
    <w:tmpl w:val="7E8C5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E75719"/>
    <w:multiLevelType w:val="hybridMultilevel"/>
    <w:tmpl w:val="3D6EFB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E757DC0"/>
    <w:multiLevelType w:val="hybridMultilevel"/>
    <w:tmpl w:val="0498B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F13EB6"/>
    <w:multiLevelType w:val="multilevel"/>
    <w:tmpl w:val="168C4F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7087BF1"/>
    <w:multiLevelType w:val="hybridMultilevel"/>
    <w:tmpl w:val="987401B4"/>
    <w:lvl w:ilvl="0" w:tplc="D6621A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0BD5F50"/>
    <w:multiLevelType w:val="hybridMultilevel"/>
    <w:tmpl w:val="AF90B5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7252170F"/>
    <w:multiLevelType w:val="multilevel"/>
    <w:tmpl w:val="9F4EF5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7280FE6"/>
    <w:multiLevelType w:val="hybridMultilevel"/>
    <w:tmpl w:val="4E184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CE81971"/>
    <w:multiLevelType w:val="hybridMultilevel"/>
    <w:tmpl w:val="6FD4A2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1"/>
  </w:num>
  <w:num w:numId="4">
    <w:abstractNumId w:val="16"/>
  </w:num>
  <w:num w:numId="5">
    <w:abstractNumId w:val="19"/>
  </w:num>
  <w:num w:numId="6">
    <w:abstractNumId w:val="6"/>
  </w:num>
  <w:num w:numId="7">
    <w:abstractNumId w:val="18"/>
  </w:num>
  <w:num w:numId="8">
    <w:abstractNumId w:val="14"/>
  </w:num>
  <w:num w:numId="9">
    <w:abstractNumId w:val="15"/>
  </w:num>
  <w:num w:numId="10">
    <w:abstractNumId w:val="21"/>
  </w:num>
  <w:num w:numId="11">
    <w:abstractNumId w:val="4"/>
  </w:num>
  <w:num w:numId="12">
    <w:abstractNumId w:val="0"/>
  </w:num>
  <w:num w:numId="13">
    <w:abstractNumId w:val="17"/>
  </w:num>
  <w:num w:numId="14">
    <w:abstractNumId w:val="3"/>
  </w:num>
  <w:num w:numId="15">
    <w:abstractNumId w:val="9"/>
  </w:num>
  <w:num w:numId="16">
    <w:abstractNumId w:val="10"/>
  </w:num>
  <w:num w:numId="17">
    <w:abstractNumId w:val="20"/>
  </w:num>
  <w:num w:numId="18">
    <w:abstractNumId w:val="2"/>
  </w:num>
  <w:num w:numId="19">
    <w:abstractNumId w:val="12"/>
  </w:num>
  <w:num w:numId="20">
    <w:abstractNumId w:val="13"/>
  </w:num>
  <w:num w:numId="21">
    <w:abstractNumId w:val="7"/>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6284"/>
    <w:rsid w:val="00012F22"/>
    <w:rsid w:val="00030BFE"/>
    <w:rsid w:val="00051346"/>
    <w:rsid w:val="00057A1F"/>
    <w:rsid w:val="000633F4"/>
    <w:rsid w:val="00063912"/>
    <w:rsid w:val="00071D4A"/>
    <w:rsid w:val="0007739D"/>
    <w:rsid w:val="00080A13"/>
    <w:rsid w:val="00081734"/>
    <w:rsid w:val="00083950"/>
    <w:rsid w:val="0008455D"/>
    <w:rsid w:val="000A361E"/>
    <w:rsid w:val="000A5074"/>
    <w:rsid w:val="000B3A8A"/>
    <w:rsid w:val="000C11C1"/>
    <w:rsid w:val="000C6260"/>
    <w:rsid w:val="000D2969"/>
    <w:rsid w:val="000E3B39"/>
    <w:rsid w:val="00132938"/>
    <w:rsid w:val="0014546F"/>
    <w:rsid w:val="001460E8"/>
    <w:rsid w:val="0014665C"/>
    <w:rsid w:val="00153A49"/>
    <w:rsid w:val="001544E5"/>
    <w:rsid w:val="00185231"/>
    <w:rsid w:val="00187FED"/>
    <w:rsid w:val="001969A1"/>
    <w:rsid w:val="001C003F"/>
    <w:rsid w:val="001D605F"/>
    <w:rsid w:val="001F1D5C"/>
    <w:rsid w:val="001F36F0"/>
    <w:rsid w:val="00207450"/>
    <w:rsid w:val="0021254D"/>
    <w:rsid w:val="002167A0"/>
    <w:rsid w:val="002272BF"/>
    <w:rsid w:val="002A0F59"/>
    <w:rsid w:val="002A1B87"/>
    <w:rsid w:val="002C344C"/>
    <w:rsid w:val="002C4673"/>
    <w:rsid w:val="002D5D87"/>
    <w:rsid w:val="002E7864"/>
    <w:rsid w:val="002F0208"/>
    <w:rsid w:val="002F556A"/>
    <w:rsid w:val="0030562F"/>
    <w:rsid w:val="00313DAD"/>
    <w:rsid w:val="00315960"/>
    <w:rsid w:val="00316271"/>
    <w:rsid w:val="00331DA6"/>
    <w:rsid w:val="003325BB"/>
    <w:rsid w:val="003376AB"/>
    <w:rsid w:val="00342D72"/>
    <w:rsid w:val="00355BB1"/>
    <w:rsid w:val="003677E5"/>
    <w:rsid w:val="00370060"/>
    <w:rsid w:val="003710EE"/>
    <w:rsid w:val="00382A33"/>
    <w:rsid w:val="00392EF6"/>
    <w:rsid w:val="003B7D3D"/>
    <w:rsid w:val="003E07E7"/>
    <w:rsid w:val="003F1A9E"/>
    <w:rsid w:val="00405558"/>
    <w:rsid w:val="004135AB"/>
    <w:rsid w:val="004247A0"/>
    <w:rsid w:val="004531DC"/>
    <w:rsid w:val="00454E59"/>
    <w:rsid w:val="0047152A"/>
    <w:rsid w:val="004753B0"/>
    <w:rsid w:val="004900AD"/>
    <w:rsid w:val="004B0BDB"/>
    <w:rsid w:val="004C3A99"/>
    <w:rsid w:val="004F4B54"/>
    <w:rsid w:val="004F61D4"/>
    <w:rsid w:val="00503179"/>
    <w:rsid w:val="0052363F"/>
    <w:rsid w:val="005452CD"/>
    <w:rsid w:val="00593138"/>
    <w:rsid w:val="0059664C"/>
    <w:rsid w:val="005C0D64"/>
    <w:rsid w:val="005E11F3"/>
    <w:rsid w:val="005E5BA9"/>
    <w:rsid w:val="005E7D29"/>
    <w:rsid w:val="005F102C"/>
    <w:rsid w:val="006035DC"/>
    <w:rsid w:val="00623B1C"/>
    <w:rsid w:val="006316BE"/>
    <w:rsid w:val="00635969"/>
    <w:rsid w:val="006474F1"/>
    <w:rsid w:val="00652436"/>
    <w:rsid w:val="00654CDD"/>
    <w:rsid w:val="00662F66"/>
    <w:rsid w:val="006764D2"/>
    <w:rsid w:val="0069022C"/>
    <w:rsid w:val="006B2F23"/>
    <w:rsid w:val="006B791A"/>
    <w:rsid w:val="006C1C57"/>
    <w:rsid w:val="006C25B6"/>
    <w:rsid w:val="006D3167"/>
    <w:rsid w:val="006E0EBC"/>
    <w:rsid w:val="006F0C73"/>
    <w:rsid w:val="006F2ED6"/>
    <w:rsid w:val="006F5488"/>
    <w:rsid w:val="006F59E7"/>
    <w:rsid w:val="00706B08"/>
    <w:rsid w:val="00707984"/>
    <w:rsid w:val="00714824"/>
    <w:rsid w:val="007248A4"/>
    <w:rsid w:val="00740ABD"/>
    <w:rsid w:val="00742419"/>
    <w:rsid w:val="00752650"/>
    <w:rsid w:val="00755267"/>
    <w:rsid w:val="00761AA5"/>
    <w:rsid w:val="007631E6"/>
    <w:rsid w:val="00763C5B"/>
    <w:rsid w:val="0076780B"/>
    <w:rsid w:val="00770136"/>
    <w:rsid w:val="0077154A"/>
    <w:rsid w:val="00783A98"/>
    <w:rsid w:val="00784140"/>
    <w:rsid w:val="007B4EC1"/>
    <w:rsid w:val="007B5A58"/>
    <w:rsid w:val="007C1327"/>
    <w:rsid w:val="007D4FCE"/>
    <w:rsid w:val="007D734C"/>
    <w:rsid w:val="00803E87"/>
    <w:rsid w:val="00804DC6"/>
    <w:rsid w:val="008356FD"/>
    <w:rsid w:val="00843AF1"/>
    <w:rsid w:val="00846D98"/>
    <w:rsid w:val="008731A8"/>
    <w:rsid w:val="00875108"/>
    <w:rsid w:val="008875B7"/>
    <w:rsid w:val="0088782F"/>
    <w:rsid w:val="00895E3B"/>
    <w:rsid w:val="008A38E4"/>
    <w:rsid w:val="008B1D32"/>
    <w:rsid w:val="008C221E"/>
    <w:rsid w:val="008D0EE5"/>
    <w:rsid w:val="008D1F49"/>
    <w:rsid w:val="008D6549"/>
    <w:rsid w:val="008D69D9"/>
    <w:rsid w:val="008D719B"/>
    <w:rsid w:val="008F3011"/>
    <w:rsid w:val="009155AC"/>
    <w:rsid w:val="00920885"/>
    <w:rsid w:val="0092584E"/>
    <w:rsid w:val="00931B05"/>
    <w:rsid w:val="009339F8"/>
    <w:rsid w:val="009374AB"/>
    <w:rsid w:val="00940EBE"/>
    <w:rsid w:val="009440CE"/>
    <w:rsid w:val="0094666B"/>
    <w:rsid w:val="0096774E"/>
    <w:rsid w:val="00971F33"/>
    <w:rsid w:val="0097420A"/>
    <w:rsid w:val="00975A2A"/>
    <w:rsid w:val="009D2CCF"/>
    <w:rsid w:val="009D50AC"/>
    <w:rsid w:val="009F6A11"/>
    <w:rsid w:val="009F7A1B"/>
    <w:rsid w:val="00A01753"/>
    <w:rsid w:val="00A033B1"/>
    <w:rsid w:val="00A03F76"/>
    <w:rsid w:val="00A57DFA"/>
    <w:rsid w:val="00A71EEC"/>
    <w:rsid w:val="00A779BE"/>
    <w:rsid w:val="00AA2CF7"/>
    <w:rsid w:val="00AA33AD"/>
    <w:rsid w:val="00AC7B31"/>
    <w:rsid w:val="00AE4E63"/>
    <w:rsid w:val="00AF5415"/>
    <w:rsid w:val="00B17762"/>
    <w:rsid w:val="00B232EA"/>
    <w:rsid w:val="00B7447A"/>
    <w:rsid w:val="00B814FC"/>
    <w:rsid w:val="00B8464E"/>
    <w:rsid w:val="00B92727"/>
    <w:rsid w:val="00B972ED"/>
    <w:rsid w:val="00BA4379"/>
    <w:rsid w:val="00BC0C04"/>
    <w:rsid w:val="00BD3E6A"/>
    <w:rsid w:val="00BF22D5"/>
    <w:rsid w:val="00BF65E0"/>
    <w:rsid w:val="00BF7536"/>
    <w:rsid w:val="00C02FB7"/>
    <w:rsid w:val="00C03FCA"/>
    <w:rsid w:val="00C2204A"/>
    <w:rsid w:val="00C224AD"/>
    <w:rsid w:val="00C24DC2"/>
    <w:rsid w:val="00C271F9"/>
    <w:rsid w:val="00C37747"/>
    <w:rsid w:val="00C50480"/>
    <w:rsid w:val="00C724A3"/>
    <w:rsid w:val="00C7252B"/>
    <w:rsid w:val="00C854AF"/>
    <w:rsid w:val="00C969E6"/>
    <w:rsid w:val="00C977B8"/>
    <w:rsid w:val="00CA20C2"/>
    <w:rsid w:val="00CA37A6"/>
    <w:rsid w:val="00CA49B1"/>
    <w:rsid w:val="00CA7391"/>
    <w:rsid w:val="00CB2E47"/>
    <w:rsid w:val="00CC4CF9"/>
    <w:rsid w:val="00CD734C"/>
    <w:rsid w:val="00CE5EF2"/>
    <w:rsid w:val="00CE7452"/>
    <w:rsid w:val="00CF206A"/>
    <w:rsid w:val="00CF6607"/>
    <w:rsid w:val="00CF6F6C"/>
    <w:rsid w:val="00D06560"/>
    <w:rsid w:val="00D21A77"/>
    <w:rsid w:val="00D2679E"/>
    <w:rsid w:val="00D50FBC"/>
    <w:rsid w:val="00D57CEB"/>
    <w:rsid w:val="00D609C8"/>
    <w:rsid w:val="00D8165A"/>
    <w:rsid w:val="00D845FC"/>
    <w:rsid w:val="00D94761"/>
    <w:rsid w:val="00D956B9"/>
    <w:rsid w:val="00D966B0"/>
    <w:rsid w:val="00DA7B3C"/>
    <w:rsid w:val="00DB6284"/>
    <w:rsid w:val="00E114A9"/>
    <w:rsid w:val="00E32DD4"/>
    <w:rsid w:val="00E36E63"/>
    <w:rsid w:val="00E41F3E"/>
    <w:rsid w:val="00E45D3B"/>
    <w:rsid w:val="00E47D18"/>
    <w:rsid w:val="00E51EE5"/>
    <w:rsid w:val="00EA47F3"/>
    <w:rsid w:val="00F01316"/>
    <w:rsid w:val="00F026EF"/>
    <w:rsid w:val="00F066FF"/>
    <w:rsid w:val="00F60CCC"/>
    <w:rsid w:val="00F62690"/>
    <w:rsid w:val="00F650B7"/>
    <w:rsid w:val="00F72E1B"/>
    <w:rsid w:val="00F73502"/>
    <w:rsid w:val="00F81691"/>
    <w:rsid w:val="00F82EF4"/>
    <w:rsid w:val="00F8395F"/>
    <w:rsid w:val="00F83E17"/>
    <w:rsid w:val="00F9531B"/>
    <w:rsid w:val="00FA0DF7"/>
    <w:rsid w:val="00FB1CB9"/>
    <w:rsid w:val="00FB2EF9"/>
    <w:rsid w:val="00FB3733"/>
    <w:rsid w:val="00FB5DDD"/>
    <w:rsid w:val="00FC2C4B"/>
    <w:rsid w:val="00FC551A"/>
    <w:rsid w:val="00FE1ABF"/>
    <w:rsid w:val="0B10C049"/>
    <w:rsid w:val="0BDC5F91"/>
    <w:rsid w:val="7F9B78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093A38"/>
  <w15:docId w15:val="{006CB88D-B609-1748-96D5-B091D3448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venir" w:eastAsia="Avenir" w:hAnsi="Avenir" w:cs="Avenir"/>
        <w:sz w:val="22"/>
        <w:szCs w:val="22"/>
        <w:highlight w:val="white"/>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 After: 12 pt"/>
    <w:qFormat/>
    <w:rsid w:val="00F83E17"/>
    <w:rPr>
      <w:rFonts w:ascii="Calibri" w:eastAsia="Times New Roman" w:hAnsi="Calibri" w:cs="Times New Roman"/>
      <w:szCs w:val="24"/>
      <w:highlight w:val="none"/>
    </w:rPr>
  </w:style>
  <w:style w:type="paragraph" w:styleId="Heading1">
    <w:name w:val="heading 1"/>
    <w:basedOn w:val="Normal"/>
    <w:next w:val="Normal"/>
    <w:uiPriority w:val="9"/>
    <w:qFormat/>
    <w:rsid w:val="006C25B6"/>
    <w:pPr>
      <w:keepNext/>
      <w:keepLines/>
      <w:spacing w:before="240" w:after="240"/>
      <w:outlineLvl w:val="0"/>
    </w:pPr>
    <w:rPr>
      <w:rFonts w:eastAsia="Calibri"/>
      <w:b/>
      <w:color w:val="2F5496"/>
      <w:sz w:val="48"/>
      <w:szCs w:val="48"/>
      <w:u w:val="single"/>
    </w:rPr>
  </w:style>
  <w:style w:type="paragraph" w:styleId="Heading2">
    <w:name w:val="heading 2"/>
    <w:basedOn w:val="Normal"/>
    <w:next w:val="Normal"/>
    <w:uiPriority w:val="9"/>
    <w:unhideWhenUsed/>
    <w:qFormat/>
    <w:rsid w:val="00D21A77"/>
    <w:pPr>
      <w:spacing w:before="200"/>
      <w:outlineLvl w:val="1"/>
    </w:pPr>
    <w:rPr>
      <w:rFonts w:eastAsia="Calibri"/>
      <w:b/>
      <w:color w:val="2F5496"/>
      <w:sz w:val="32"/>
      <w:szCs w:val="32"/>
      <w:u w:val="single"/>
    </w:rPr>
  </w:style>
  <w:style w:type="paragraph" w:styleId="Heading3">
    <w:name w:val="heading 3"/>
    <w:basedOn w:val="Normal"/>
    <w:next w:val="Normal"/>
    <w:link w:val="Heading3Char"/>
    <w:autoRedefine/>
    <w:uiPriority w:val="9"/>
    <w:unhideWhenUsed/>
    <w:qFormat/>
    <w:rsid w:val="0069022C"/>
    <w:pPr>
      <w:spacing w:before="80"/>
      <w:outlineLvl w:val="2"/>
    </w:pPr>
    <w:rPr>
      <w:rFonts w:eastAsia="Calibri"/>
      <w:b/>
      <w:bCs/>
      <w:u w:val="single"/>
    </w:rPr>
  </w:style>
  <w:style w:type="paragraph" w:styleId="Heading4">
    <w:name w:val="heading 4"/>
    <w:basedOn w:val="Normal"/>
    <w:next w:val="Normal"/>
    <w:uiPriority w:val="9"/>
    <w:unhideWhenUsed/>
    <w:qFormat/>
    <w:pPr>
      <w:spacing w:before="120" w:after="120"/>
      <w:ind w:left="720"/>
      <w:outlineLvl w:val="3"/>
    </w:pPr>
    <w:rPr>
      <w:rFonts w:eastAsia="Calibri"/>
      <w:b/>
      <w:i/>
      <w:u w:val="single"/>
    </w:rPr>
  </w:style>
  <w:style w:type="paragraph" w:styleId="Heading5">
    <w:name w:val="heading 5"/>
    <w:basedOn w:val="Normal"/>
    <w:next w:val="Normal"/>
    <w:uiPriority w:val="9"/>
    <w:unhideWhenUsed/>
    <w:qFormat/>
    <w:pPr>
      <w:spacing w:before="120" w:after="120"/>
      <w:ind w:left="1440"/>
      <w:outlineLvl w:val="4"/>
    </w:pPr>
    <w:rPr>
      <w:rFonts w:eastAsia="Calibri"/>
      <w:u w:val="single"/>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1" w:type="dxa"/>
        <w:left w:w="115" w:type="dxa"/>
        <w:right w:w="1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6B791A"/>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6B791A"/>
    <w:rPr>
      <w:rFonts w:ascii="Times New Roman" w:hAnsi="Times New Roman" w:cs="Times New Roman"/>
      <w:sz w:val="18"/>
      <w:szCs w:val="18"/>
    </w:rPr>
  </w:style>
  <w:style w:type="paragraph" w:styleId="Header">
    <w:name w:val="header"/>
    <w:basedOn w:val="Normal"/>
    <w:link w:val="HeaderChar"/>
    <w:uiPriority w:val="99"/>
    <w:unhideWhenUsed/>
    <w:rsid w:val="0014665C"/>
    <w:pPr>
      <w:tabs>
        <w:tab w:val="center" w:pos="4680"/>
        <w:tab w:val="right" w:pos="9360"/>
      </w:tabs>
    </w:pPr>
  </w:style>
  <w:style w:type="character" w:customStyle="1" w:styleId="HeaderChar">
    <w:name w:val="Header Char"/>
    <w:basedOn w:val="DefaultParagraphFont"/>
    <w:link w:val="Header"/>
    <w:uiPriority w:val="99"/>
    <w:rsid w:val="0014665C"/>
  </w:style>
  <w:style w:type="paragraph" w:styleId="Footer">
    <w:name w:val="footer"/>
    <w:basedOn w:val="Normal"/>
    <w:link w:val="FooterChar"/>
    <w:uiPriority w:val="99"/>
    <w:unhideWhenUsed/>
    <w:rsid w:val="0014665C"/>
    <w:pPr>
      <w:tabs>
        <w:tab w:val="center" w:pos="4680"/>
        <w:tab w:val="right" w:pos="9360"/>
      </w:tabs>
    </w:pPr>
  </w:style>
  <w:style w:type="character" w:customStyle="1" w:styleId="FooterChar">
    <w:name w:val="Footer Char"/>
    <w:basedOn w:val="DefaultParagraphFont"/>
    <w:link w:val="Footer"/>
    <w:uiPriority w:val="99"/>
    <w:rsid w:val="0014665C"/>
  </w:style>
  <w:style w:type="paragraph" w:styleId="ListParagraph">
    <w:name w:val="List Paragraph"/>
    <w:aliases w:val="List Paragraph + 10.5 pt,After: 6pt"/>
    <w:basedOn w:val="Normal"/>
    <w:uiPriority w:val="34"/>
    <w:qFormat/>
    <w:rsid w:val="0014665C"/>
    <w:pPr>
      <w:ind w:left="720"/>
      <w:contextualSpacing/>
    </w:pPr>
  </w:style>
  <w:style w:type="table" w:styleId="TableGrid">
    <w:name w:val="Table Grid"/>
    <w:basedOn w:val="TableNormal"/>
    <w:uiPriority w:val="39"/>
    <w:rsid w:val="001466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C977B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C977B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6316BE"/>
    <w:pPr>
      <w:spacing w:before="100" w:beforeAutospacing="1" w:after="100" w:afterAutospacing="1"/>
    </w:pPr>
    <w:rPr>
      <w:rFonts w:ascii="Times New Roman" w:hAnsi="Times New Roman"/>
      <w:sz w:val="24"/>
    </w:rPr>
  </w:style>
  <w:style w:type="character" w:styleId="Hyperlink">
    <w:name w:val="Hyperlink"/>
    <w:basedOn w:val="DefaultParagraphFont"/>
    <w:uiPriority w:val="99"/>
    <w:unhideWhenUsed/>
    <w:rsid w:val="006316BE"/>
    <w:rPr>
      <w:color w:val="0000FF"/>
      <w:u w:val="single"/>
    </w:rPr>
  </w:style>
  <w:style w:type="character" w:styleId="FollowedHyperlink">
    <w:name w:val="FollowedHyperlink"/>
    <w:basedOn w:val="DefaultParagraphFont"/>
    <w:uiPriority w:val="99"/>
    <w:semiHidden/>
    <w:unhideWhenUsed/>
    <w:rsid w:val="006316BE"/>
    <w:rPr>
      <w:color w:val="800080" w:themeColor="followedHyperlink"/>
      <w:u w:val="single"/>
    </w:rPr>
  </w:style>
  <w:style w:type="character" w:styleId="UnresolvedMention">
    <w:name w:val="Unresolved Mention"/>
    <w:basedOn w:val="DefaultParagraphFont"/>
    <w:uiPriority w:val="99"/>
    <w:semiHidden/>
    <w:unhideWhenUsed/>
    <w:rsid w:val="009D50A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8A38E4"/>
    <w:rPr>
      <w:b/>
      <w:bCs/>
    </w:rPr>
  </w:style>
  <w:style w:type="character" w:customStyle="1" w:styleId="CommentSubjectChar">
    <w:name w:val="Comment Subject Char"/>
    <w:basedOn w:val="CommentTextChar"/>
    <w:link w:val="CommentSubject"/>
    <w:uiPriority w:val="99"/>
    <w:semiHidden/>
    <w:rsid w:val="008A38E4"/>
    <w:rPr>
      <w:rFonts w:ascii="Calibri" w:hAnsi="Calibri" w:cs="Calibri"/>
      <w:b/>
      <w:bCs/>
      <w:sz w:val="20"/>
      <w:szCs w:val="20"/>
      <w:highlight w:val="none"/>
    </w:rPr>
  </w:style>
  <w:style w:type="paragraph" w:styleId="Revision">
    <w:name w:val="Revision"/>
    <w:hidden/>
    <w:uiPriority w:val="99"/>
    <w:semiHidden/>
    <w:rsid w:val="00F9531B"/>
    <w:rPr>
      <w:rFonts w:ascii="Calibri" w:hAnsi="Calibri" w:cs="Calibri"/>
      <w:highlight w:val="none"/>
    </w:rPr>
  </w:style>
  <w:style w:type="character" w:styleId="PageNumber">
    <w:name w:val="page number"/>
    <w:basedOn w:val="DefaultParagraphFont"/>
    <w:uiPriority w:val="99"/>
    <w:semiHidden/>
    <w:unhideWhenUsed/>
    <w:rsid w:val="00370060"/>
  </w:style>
  <w:style w:type="paragraph" w:customStyle="1" w:styleId="Heading3aftersectionbreak">
    <w:name w:val="Heading 3 after section break"/>
    <w:basedOn w:val="Heading3"/>
    <w:qFormat/>
    <w:rsid w:val="0069022C"/>
    <w:pPr>
      <w:spacing w:before="0"/>
    </w:pPr>
  </w:style>
  <w:style w:type="paragraph" w:customStyle="1" w:styleId="Heading3underrequirements">
    <w:name w:val="Heading 3 under requirements"/>
    <w:basedOn w:val="Heading3"/>
    <w:qFormat/>
    <w:rsid w:val="0096774E"/>
    <w:pPr>
      <w:spacing w:before="120"/>
    </w:pPr>
  </w:style>
  <w:style w:type="character" w:customStyle="1" w:styleId="Heading3Char">
    <w:name w:val="Heading 3 Char"/>
    <w:basedOn w:val="DefaultParagraphFont"/>
    <w:link w:val="Heading3"/>
    <w:uiPriority w:val="9"/>
    <w:rsid w:val="004531DC"/>
    <w:rPr>
      <w:rFonts w:ascii="Calibri" w:eastAsia="Calibri" w:hAnsi="Calibri" w:cs="Times New Roman"/>
      <w:b/>
      <w:bCs/>
      <w:szCs w:val="24"/>
      <w:highlight w:val="none"/>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138241">
      <w:bodyDiv w:val="1"/>
      <w:marLeft w:val="0"/>
      <w:marRight w:val="0"/>
      <w:marTop w:val="0"/>
      <w:marBottom w:val="0"/>
      <w:divBdr>
        <w:top w:val="none" w:sz="0" w:space="0" w:color="auto"/>
        <w:left w:val="none" w:sz="0" w:space="0" w:color="auto"/>
        <w:bottom w:val="none" w:sz="0" w:space="0" w:color="auto"/>
        <w:right w:val="none" w:sz="0" w:space="0" w:color="auto"/>
      </w:divBdr>
    </w:div>
    <w:div w:id="396779580">
      <w:bodyDiv w:val="1"/>
      <w:marLeft w:val="0"/>
      <w:marRight w:val="0"/>
      <w:marTop w:val="0"/>
      <w:marBottom w:val="0"/>
      <w:divBdr>
        <w:top w:val="none" w:sz="0" w:space="0" w:color="auto"/>
        <w:left w:val="none" w:sz="0" w:space="0" w:color="auto"/>
        <w:bottom w:val="none" w:sz="0" w:space="0" w:color="auto"/>
        <w:right w:val="none" w:sz="0" w:space="0" w:color="auto"/>
      </w:divBdr>
    </w:div>
    <w:div w:id="478351870">
      <w:bodyDiv w:val="1"/>
      <w:marLeft w:val="0"/>
      <w:marRight w:val="0"/>
      <w:marTop w:val="0"/>
      <w:marBottom w:val="0"/>
      <w:divBdr>
        <w:top w:val="none" w:sz="0" w:space="0" w:color="auto"/>
        <w:left w:val="none" w:sz="0" w:space="0" w:color="auto"/>
        <w:bottom w:val="none" w:sz="0" w:space="0" w:color="auto"/>
        <w:right w:val="none" w:sz="0" w:space="0" w:color="auto"/>
      </w:divBdr>
    </w:div>
    <w:div w:id="1042367976">
      <w:bodyDiv w:val="1"/>
      <w:marLeft w:val="0"/>
      <w:marRight w:val="0"/>
      <w:marTop w:val="0"/>
      <w:marBottom w:val="0"/>
      <w:divBdr>
        <w:top w:val="none" w:sz="0" w:space="0" w:color="auto"/>
        <w:left w:val="none" w:sz="0" w:space="0" w:color="auto"/>
        <w:bottom w:val="none" w:sz="0" w:space="0" w:color="auto"/>
        <w:right w:val="none" w:sz="0" w:space="0" w:color="auto"/>
      </w:divBdr>
    </w:div>
    <w:div w:id="1292902507">
      <w:bodyDiv w:val="1"/>
      <w:marLeft w:val="0"/>
      <w:marRight w:val="0"/>
      <w:marTop w:val="0"/>
      <w:marBottom w:val="0"/>
      <w:divBdr>
        <w:top w:val="none" w:sz="0" w:space="0" w:color="auto"/>
        <w:left w:val="none" w:sz="0" w:space="0" w:color="auto"/>
        <w:bottom w:val="none" w:sz="0" w:space="0" w:color="auto"/>
        <w:right w:val="none" w:sz="0" w:space="0" w:color="auto"/>
      </w:divBdr>
    </w:div>
    <w:div w:id="1580210223">
      <w:bodyDiv w:val="1"/>
      <w:marLeft w:val="0"/>
      <w:marRight w:val="0"/>
      <w:marTop w:val="0"/>
      <w:marBottom w:val="0"/>
      <w:divBdr>
        <w:top w:val="none" w:sz="0" w:space="0" w:color="auto"/>
        <w:left w:val="none" w:sz="0" w:space="0" w:color="auto"/>
        <w:bottom w:val="none" w:sz="0" w:space="0" w:color="auto"/>
        <w:right w:val="none" w:sz="0" w:space="0" w:color="auto"/>
      </w:divBdr>
    </w:div>
    <w:div w:id="20807881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brandeis.edu/arts-sciences/core/critical-conversations/index.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brandeis.edu/arts-sciences/core/index.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39C4C2-BACD-1846-A10A-68E59F2ED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Pages>
  <Words>352</Words>
  <Characters>2007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2355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Godsoe</dc:creator>
  <cp:keywords/>
  <dc:description/>
  <cp:lastModifiedBy>Robert Cochran</cp:lastModifiedBy>
  <cp:revision>6</cp:revision>
  <cp:lastPrinted>2020-12-03T02:18:00Z</cp:lastPrinted>
  <dcterms:created xsi:type="dcterms:W3CDTF">2021-07-07T15:39:00Z</dcterms:created>
  <dcterms:modified xsi:type="dcterms:W3CDTF">2021-07-07T16:12:00Z</dcterms:modified>
  <cp:category/>
</cp:coreProperties>
</file>