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A6FCB2" w14:textId="0907092D" w:rsidR="00732504" w:rsidRPr="00842601" w:rsidRDefault="00732504" w:rsidP="00842601">
      <w:pPr>
        <w:pStyle w:val="Heading1"/>
      </w:pPr>
      <w:r w:rsidRPr="00842601">
        <w:t>Experiential Learning:</w:t>
      </w:r>
      <w:r w:rsidR="00842601" w:rsidRPr="00842601">
        <w:t xml:space="preserve"> </w:t>
      </w:r>
      <w:r w:rsidRPr="00842601">
        <w:t>Small Group Discussion</w:t>
      </w:r>
      <w:r w:rsidR="00842601" w:rsidRPr="00842601">
        <w:t>s</w:t>
      </w:r>
    </w:p>
    <w:p w14:paraId="2BECC20F" w14:textId="23B5C925" w:rsidR="00842601" w:rsidRPr="00842601" w:rsidRDefault="00842601" w:rsidP="00842601">
      <w:pPr>
        <w:pStyle w:val="Heading2"/>
        <w:spacing w:after="120"/>
      </w:pPr>
      <w:r w:rsidRPr="00842601">
        <w:t>What Are Small Group Discussions?</w:t>
      </w:r>
    </w:p>
    <w:p w14:paraId="33C72B4A" w14:textId="0FF25A19" w:rsidR="00842601" w:rsidRPr="00842601" w:rsidRDefault="00842601" w:rsidP="00842601">
      <w:pPr>
        <w:spacing w:after="120"/>
        <w:rPr>
          <w:szCs w:val="22"/>
        </w:rPr>
      </w:pPr>
      <w:r w:rsidRPr="00842601">
        <w:rPr>
          <w:szCs w:val="22"/>
        </w:rPr>
        <w:t xml:space="preserve">Small Group Discussions (SGD) are faculty-led discussions that offer first year students the opportunity to connect with faculty and other students, learn about academic departments and share thoughts about academic life. The goal of SGDs is to help you understand that building relationships with faculty is an important skill to develop at Brandeis, and that these relationships will benefit you throughout your undergraduate years. The SGD is an opportunity to practice this skill, and to be coached by faculty on how to approach and then sustain relationships with your instructors and other faculty across the university.  </w:t>
      </w:r>
    </w:p>
    <w:p w14:paraId="446742BD" w14:textId="105C7448" w:rsidR="00842601" w:rsidRPr="00842601" w:rsidRDefault="00842601" w:rsidP="00842601">
      <w:pPr>
        <w:spacing w:after="120"/>
        <w:rPr>
          <w:szCs w:val="22"/>
        </w:rPr>
      </w:pPr>
      <w:r w:rsidRPr="00842601">
        <w:rPr>
          <w:szCs w:val="22"/>
        </w:rPr>
        <w:t xml:space="preserve">In </w:t>
      </w:r>
      <w:r>
        <w:rPr>
          <w:szCs w:val="22"/>
        </w:rPr>
        <w:t>[</w:t>
      </w:r>
      <w:r w:rsidRPr="00842601">
        <w:rPr>
          <w:i/>
          <w:iCs/>
          <w:szCs w:val="22"/>
        </w:rPr>
        <w:t>fill in semester name and date, e.g., Fall 2021</w:t>
      </w:r>
      <w:r>
        <w:rPr>
          <w:szCs w:val="22"/>
        </w:rPr>
        <w:t>]</w:t>
      </w:r>
      <w:r w:rsidRPr="00842601">
        <w:rPr>
          <w:szCs w:val="22"/>
        </w:rPr>
        <w:t xml:space="preserve">, approximately </w:t>
      </w:r>
      <w:r>
        <w:rPr>
          <w:szCs w:val="22"/>
        </w:rPr>
        <w:t>[</w:t>
      </w:r>
      <w:r w:rsidRPr="00842601">
        <w:rPr>
          <w:i/>
          <w:iCs/>
          <w:szCs w:val="22"/>
        </w:rPr>
        <w:t>fill in number</w:t>
      </w:r>
      <w:r>
        <w:rPr>
          <w:szCs w:val="22"/>
        </w:rPr>
        <w:t>]</w:t>
      </w:r>
      <w:r w:rsidRPr="00842601">
        <w:rPr>
          <w:szCs w:val="22"/>
        </w:rPr>
        <w:t xml:space="preserve"> SGD sessions will be offered, and you are encouraged to attend up to two. These informal 50-minute sessions of five-to-ten participants are specifically designed for all first</w:t>
      </w:r>
      <w:r>
        <w:rPr>
          <w:szCs w:val="22"/>
        </w:rPr>
        <w:t>-</w:t>
      </w:r>
      <w:r w:rsidRPr="00842601">
        <w:rPr>
          <w:szCs w:val="22"/>
        </w:rPr>
        <w:t>year undergraduates to get to know faculty members and other first</w:t>
      </w:r>
      <w:r>
        <w:rPr>
          <w:szCs w:val="22"/>
        </w:rPr>
        <w:t>-</w:t>
      </w:r>
      <w:r w:rsidRPr="00842601">
        <w:rPr>
          <w:szCs w:val="22"/>
        </w:rPr>
        <w:t xml:space="preserve">year students, and </w:t>
      </w:r>
      <w:r>
        <w:rPr>
          <w:szCs w:val="22"/>
        </w:rPr>
        <w:t xml:space="preserve">they </w:t>
      </w:r>
      <w:r w:rsidRPr="00842601">
        <w:rPr>
          <w:szCs w:val="22"/>
        </w:rPr>
        <w:t>are a way to build a sense of belonging for students learning on campus and remotely.</w:t>
      </w:r>
    </w:p>
    <w:p w14:paraId="4225284C" w14:textId="109E2D4F" w:rsidR="00842601" w:rsidRPr="00842601" w:rsidRDefault="00842601" w:rsidP="00842601">
      <w:pPr>
        <w:spacing w:after="120"/>
        <w:rPr>
          <w:szCs w:val="22"/>
        </w:rPr>
      </w:pPr>
      <w:r w:rsidRPr="00842601">
        <w:rPr>
          <w:szCs w:val="22"/>
        </w:rPr>
        <w:t xml:space="preserve">Each small group discussion will focus on one of the following two topics: </w:t>
      </w:r>
    </w:p>
    <w:p w14:paraId="2687B976" w14:textId="45E5AA2C" w:rsidR="00842601" w:rsidRPr="00842601" w:rsidRDefault="00842601" w:rsidP="00842601">
      <w:pPr>
        <w:pStyle w:val="Heading3"/>
        <w:numPr>
          <w:ilvl w:val="0"/>
          <w:numId w:val="22"/>
        </w:numPr>
      </w:pPr>
      <w:r w:rsidRPr="00842601">
        <w:t>Professor's area of study and career path</w:t>
      </w:r>
    </w:p>
    <w:p w14:paraId="3FE2B324" w14:textId="16BE46C8" w:rsidR="00842601" w:rsidRPr="00842601" w:rsidRDefault="00842601" w:rsidP="00842601">
      <w:pPr>
        <w:pStyle w:val="ListParagraph"/>
        <w:spacing w:after="120"/>
        <w:rPr>
          <w:szCs w:val="22"/>
        </w:rPr>
      </w:pPr>
      <w:r w:rsidRPr="00842601">
        <w:rPr>
          <w:szCs w:val="22"/>
        </w:rPr>
        <w:t xml:space="preserve">Faculty will describe their academic and professional background which could lead to conversations about specific majors, advanced </w:t>
      </w:r>
      <w:proofErr w:type="gramStart"/>
      <w:r w:rsidRPr="00842601">
        <w:rPr>
          <w:szCs w:val="22"/>
        </w:rPr>
        <w:t>degrees</w:t>
      </w:r>
      <w:proofErr w:type="gramEnd"/>
      <w:r w:rsidRPr="00842601">
        <w:rPr>
          <w:szCs w:val="22"/>
        </w:rPr>
        <w:t xml:space="preserve"> and career paths, how writing skills are used in different fields, and how getting to know faculty members can help students determine their academic and career paths. </w:t>
      </w:r>
    </w:p>
    <w:p w14:paraId="3B2CCE67" w14:textId="1CAE369B" w:rsidR="00842601" w:rsidRPr="00842601" w:rsidRDefault="00842601" w:rsidP="00842601">
      <w:pPr>
        <w:pStyle w:val="Heading3"/>
        <w:numPr>
          <w:ilvl w:val="0"/>
          <w:numId w:val="22"/>
        </w:numPr>
      </w:pPr>
      <w:r w:rsidRPr="00842601">
        <w:t>Adjusting to university-level academics</w:t>
      </w:r>
    </w:p>
    <w:p w14:paraId="654E6370" w14:textId="4E9FF95F" w:rsidR="00842601" w:rsidRPr="00842601" w:rsidRDefault="00842601" w:rsidP="00842601">
      <w:pPr>
        <w:pStyle w:val="ListParagraph"/>
        <w:spacing w:after="120"/>
        <w:rPr>
          <w:szCs w:val="22"/>
        </w:rPr>
      </w:pPr>
      <w:r w:rsidRPr="00842601">
        <w:rPr>
          <w:szCs w:val="22"/>
        </w:rPr>
        <w:t xml:space="preserve">Faculty will lead conversations about how to start and finish the semester strong, offer suggestions on getting to know faculty, explain the importance of writing skills in any major, address questions/concerns about balancing curricular and co-curricular activities, and highlight resources on campus. </w:t>
      </w:r>
    </w:p>
    <w:p w14:paraId="2239F939" w14:textId="0B49A7C4" w:rsidR="00732504" w:rsidRPr="00732504" w:rsidRDefault="00842601" w:rsidP="00842601">
      <w:pPr>
        <w:spacing w:after="120"/>
        <w:rPr>
          <w:szCs w:val="22"/>
        </w:rPr>
      </w:pPr>
      <w:r w:rsidRPr="00842601">
        <w:rPr>
          <w:szCs w:val="22"/>
        </w:rPr>
        <w:t>When you are sent a link inviting you to sign up for a Small Group Discussion, you can select a discussion based on the faculty and topics of most interest to you. You are strongly encouraged to attend at least one SGD this semester!</w:t>
      </w:r>
    </w:p>
    <w:sectPr w:rsidR="00732504" w:rsidRPr="00732504" w:rsidSect="00732504">
      <w:headerReference w:type="first" r:id="rId8"/>
      <w:pgSz w:w="12240" w:h="15840"/>
      <w:pgMar w:top="1440" w:right="1296" w:bottom="1008" w:left="1440" w:header="806" w:footer="720" w:gutter="0"/>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D17B82" w14:textId="77777777" w:rsidR="00AA2F5A" w:rsidRDefault="00AA2F5A" w:rsidP="0014665C">
      <w:r>
        <w:separator/>
      </w:r>
    </w:p>
    <w:p w14:paraId="5D7C27A8" w14:textId="77777777" w:rsidR="00AA2F5A" w:rsidRDefault="00AA2F5A"/>
  </w:endnote>
  <w:endnote w:type="continuationSeparator" w:id="0">
    <w:p w14:paraId="458F8507" w14:textId="77777777" w:rsidR="00AA2F5A" w:rsidRDefault="00AA2F5A" w:rsidP="0014665C">
      <w:r>
        <w:continuationSeparator/>
      </w:r>
    </w:p>
    <w:p w14:paraId="2DEF3C2E" w14:textId="77777777" w:rsidR="00AA2F5A" w:rsidRDefault="00AA2F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venir">
    <w:altName w:val="Avenir"/>
    <w:panose1 w:val="02000503020000020003"/>
    <w:charset w:val="4D"/>
    <w:family w:val="swiss"/>
    <w:pitch w:val="variable"/>
    <w:sig w:usb0="800000AF" w:usb1="5000204A" w:usb2="00000000" w:usb3="00000000" w:csb0="0000009B" w:csb1="00000000"/>
  </w:font>
  <w:font w:name="Calibri">
    <w:panose1 w:val="020F0502020204030204"/>
    <w:charset w:val="00"/>
    <w:family w:val="swiss"/>
    <w:pitch w:val="variable"/>
    <w:sig w:usb0="E0002AFF" w:usb1="C000ACFF"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2F5332" w14:textId="77777777" w:rsidR="00AA2F5A" w:rsidRDefault="00AA2F5A" w:rsidP="0014665C">
      <w:r>
        <w:separator/>
      </w:r>
    </w:p>
    <w:p w14:paraId="08979290" w14:textId="77777777" w:rsidR="00AA2F5A" w:rsidRDefault="00AA2F5A"/>
  </w:footnote>
  <w:footnote w:type="continuationSeparator" w:id="0">
    <w:p w14:paraId="2213F720" w14:textId="77777777" w:rsidR="00AA2F5A" w:rsidRDefault="00AA2F5A" w:rsidP="0014665C">
      <w:r>
        <w:continuationSeparator/>
      </w:r>
    </w:p>
    <w:p w14:paraId="72FC438A" w14:textId="77777777" w:rsidR="00AA2F5A" w:rsidRDefault="00AA2F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5F832" w14:textId="77777777" w:rsidR="009D2CCF" w:rsidRDefault="009D2CCF">
    <w:pPr>
      <w:pStyle w:val="Header"/>
    </w:pPr>
    <w:r>
      <w:rPr>
        <w:noProof/>
        <w:highlight w:val="white"/>
      </w:rPr>
      <w:drawing>
        <wp:inline distT="0" distB="0" distL="0" distR="0" wp14:anchorId="6DBB476D" wp14:editId="44B01C4E">
          <wp:extent cx="1719072" cy="425426"/>
          <wp:effectExtent l="0" t="0" r="0" b="0"/>
          <wp:docPr id="5" name="Picture 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98091" cy="469729"/>
                  </a:xfrm>
                  <a:prstGeom prst="rect">
                    <a:avLst/>
                  </a:prstGeom>
                </pic:spPr>
              </pic:pic>
            </a:graphicData>
          </a:graphic>
        </wp:inline>
      </w:drawing>
    </w:r>
  </w:p>
  <w:p w14:paraId="309F7912" w14:textId="77777777" w:rsidR="009D2CCF" w:rsidRDefault="009D2C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B75282"/>
    <w:multiLevelType w:val="hybridMultilevel"/>
    <w:tmpl w:val="F4F04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466FD4"/>
    <w:multiLevelType w:val="multilevel"/>
    <w:tmpl w:val="B752614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1C1922AE"/>
    <w:multiLevelType w:val="hybridMultilevel"/>
    <w:tmpl w:val="537E715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 w15:restartNumberingAfterBreak="0">
    <w:nsid w:val="1EF13095"/>
    <w:multiLevelType w:val="hybridMultilevel"/>
    <w:tmpl w:val="E4D8E4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10329BE"/>
    <w:multiLevelType w:val="multilevel"/>
    <w:tmpl w:val="1DAEE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CA2996"/>
    <w:multiLevelType w:val="multilevel"/>
    <w:tmpl w:val="1F7AEE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4BE45A5"/>
    <w:multiLevelType w:val="hybridMultilevel"/>
    <w:tmpl w:val="76A88BB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52F2D8B"/>
    <w:multiLevelType w:val="hybridMultilevel"/>
    <w:tmpl w:val="B5EC9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966E84"/>
    <w:multiLevelType w:val="multilevel"/>
    <w:tmpl w:val="2B42F5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C583118"/>
    <w:multiLevelType w:val="hybridMultilevel"/>
    <w:tmpl w:val="27F89C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DB4714A"/>
    <w:multiLevelType w:val="hybridMultilevel"/>
    <w:tmpl w:val="05EA4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D470D4"/>
    <w:multiLevelType w:val="hybridMultilevel"/>
    <w:tmpl w:val="7B4A5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DE3A29"/>
    <w:multiLevelType w:val="hybridMultilevel"/>
    <w:tmpl w:val="E746FB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6C461E1"/>
    <w:multiLevelType w:val="hybridMultilevel"/>
    <w:tmpl w:val="7E8C5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E75719"/>
    <w:multiLevelType w:val="hybridMultilevel"/>
    <w:tmpl w:val="3D6EFB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E757DC0"/>
    <w:multiLevelType w:val="hybridMultilevel"/>
    <w:tmpl w:val="0498B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F13EB6"/>
    <w:multiLevelType w:val="multilevel"/>
    <w:tmpl w:val="168C4F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7087BF1"/>
    <w:multiLevelType w:val="hybridMultilevel"/>
    <w:tmpl w:val="987401B4"/>
    <w:lvl w:ilvl="0" w:tplc="D6621A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BD5F50"/>
    <w:multiLevelType w:val="hybridMultilevel"/>
    <w:tmpl w:val="AF90B5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252170F"/>
    <w:multiLevelType w:val="multilevel"/>
    <w:tmpl w:val="9F4EF5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7280FE6"/>
    <w:multiLevelType w:val="hybridMultilevel"/>
    <w:tmpl w:val="4E184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E81971"/>
    <w:multiLevelType w:val="hybridMultilevel"/>
    <w:tmpl w:val="6FD4A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
  </w:num>
  <w:num w:numId="4">
    <w:abstractNumId w:val="16"/>
  </w:num>
  <w:num w:numId="5">
    <w:abstractNumId w:val="19"/>
  </w:num>
  <w:num w:numId="6">
    <w:abstractNumId w:val="6"/>
  </w:num>
  <w:num w:numId="7">
    <w:abstractNumId w:val="18"/>
  </w:num>
  <w:num w:numId="8">
    <w:abstractNumId w:val="14"/>
  </w:num>
  <w:num w:numId="9">
    <w:abstractNumId w:val="15"/>
  </w:num>
  <w:num w:numId="10">
    <w:abstractNumId w:val="21"/>
  </w:num>
  <w:num w:numId="11">
    <w:abstractNumId w:val="4"/>
  </w:num>
  <w:num w:numId="12">
    <w:abstractNumId w:val="0"/>
  </w:num>
  <w:num w:numId="13">
    <w:abstractNumId w:val="17"/>
  </w:num>
  <w:num w:numId="14">
    <w:abstractNumId w:val="3"/>
  </w:num>
  <w:num w:numId="15">
    <w:abstractNumId w:val="9"/>
  </w:num>
  <w:num w:numId="16">
    <w:abstractNumId w:val="11"/>
  </w:num>
  <w:num w:numId="17">
    <w:abstractNumId w:val="20"/>
  </w:num>
  <w:num w:numId="18">
    <w:abstractNumId w:val="2"/>
  </w:num>
  <w:num w:numId="19">
    <w:abstractNumId w:val="12"/>
  </w:num>
  <w:num w:numId="20">
    <w:abstractNumId w:val="13"/>
  </w:num>
  <w:num w:numId="21">
    <w:abstractNumId w:val="7"/>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284"/>
    <w:rsid w:val="00012F22"/>
    <w:rsid w:val="00051346"/>
    <w:rsid w:val="00057A1F"/>
    <w:rsid w:val="000633F4"/>
    <w:rsid w:val="00063912"/>
    <w:rsid w:val="00071D4A"/>
    <w:rsid w:val="0007739D"/>
    <w:rsid w:val="00080A13"/>
    <w:rsid w:val="00081734"/>
    <w:rsid w:val="00083950"/>
    <w:rsid w:val="0008455D"/>
    <w:rsid w:val="000A361E"/>
    <w:rsid w:val="000A5074"/>
    <w:rsid w:val="000B3A8A"/>
    <w:rsid w:val="000C11C1"/>
    <w:rsid w:val="000C6260"/>
    <w:rsid w:val="000D2969"/>
    <w:rsid w:val="000E3B39"/>
    <w:rsid w:val="00132938"/>
    <w:rsid w:val="0014546F"/>
    <w:rsid w:val="001460E8"/>
    <w:rsid w:val="0014665C"/>
    <w:rsid w:val="00153A49"/>
    <w:rsid w:val="001544E5"/>
    <w:rsid w:val="00185231"/>
    <w:rsid w:val="00187FED"/>
    <w:rsid w:val="001969A1"/>
    <w:rsid w:val="001C003F"/>
    <w:rsid w:val="001D605F"/>
    <w:rsid w:val="001F1D5C"/>
    <w:rsid w:val="001F36F0"/>
    <w:rsid w:val="00207450"/>
    <w:rsid w:val="0021254D"/>
    <w:rsid w:val="002167A0"/>
    <w:rsid w:val="002272BF"/>
    <w:rsid w:val="002A0F59"/>
    <w:rsid w:val="002A1B87"/>
    <w:rsid w:val="002C4673"/>
    <w:rsid w:val="002D5D87"/>
    <w:rsid w:val="002E7864"/>
    <w:rsid w:val="002F0208"/>
    <w:rsid w:val="002F556A"/>
    <w:rsid w:val="0030562F"/>
    <w:rsid w:val="00313DAD"/>
    <w:rsid w:val="00315960"/>
    <w:rsid w:val="00316271"/>
    <w:rsid w:val="00331DA6"/>
    <w:rsid w:val="003325BB"/>
    <w:rsid w:val="003376AB"/>
    <w:rsid w:val="00342D72"/>
    <w:rsid w:val="00355BB1"/>
    <w:rsid w:val="003677E5"/>
    <w:rsid w:val="00370060"/>
    <w:rsid w:val="003710EE"/>
    <w:rsid w:val="00382A33"/>
    <w:rsid w:val="00392EF6"/>
    <w:rsid w:val="003B7D3D"/>
    <w:rsid w:val="003E07E7"/>
    <w:rsid w:val="003F1A9E"/>
    <w:rsid w:val="0040505A"/>
    <w:rsid w:val="00405558"/>
    <w:rsid w:val="004135AB"/>
    <w:rsid w:val="004247A0"/>
    <w:rsid w:val="004531DC"/>
    <w:rsid w:val="00454E59"/>
    <w:rsid w:val="0047152A"/>
    <w:rsid w:val="004753B0"/>
    <w:rsid w:val="004900AD"/>
    <w:rsid w:val="004B0BDB"/>
    <w:rsid w:val="004C3A99"/>
    <w:rsid w:val="004F4B54"/>
    <w:rsid w:val="004F61D4"/>
    <w:rsid w:val="0052363F"/>
    <w:rsid w:val="005452CD"/>
    <w:rsid w:val="00593138"/>
    <w:rsid w:val="0059664C"/>
    <w:rsid w:val="005C0D64"/>
    <w:rsid w:val="005C4232"/>
    <w:rsid w:val="005E11F3"/>
    <w:rsid w:val="005E5BA9"/>
    <w:rsid w:val="005E7D29"/>
    <w:rsid w:val="005F102C"/>
    <w:rsid w:val="006035DC"/>
    <w:rsid w:val="00623B1C"/>
    <w:rsid w:val="006316BE"/>
    <w:rsid w:val="00635969"/>
    <w:rsid w:val="006474F1"/>
    <w:rsid w:val="00652436"/>
    <w:rsid w:val="00654CDD"/>
    <w:rsid w:val="00662F66"/>
    <w:rsid w:val="006764D2"/>
    <w:rsid w:val="0069022C"/>
    <w:rsid w:val="006B2F23"/>
    <w:rsid w:val="006B791A"/>
    <w:rsid w:val="006C1C57"/>
    <w:rsid w:val="006C25B6"/>
    <w:rsid w:val="006E0EBC"/>
    <w:rsid w:val="006F0C73"/>
    <w:rsid w:val="006F2ED6"/>
    <w:rsid w:val="006F5488"/>
    <w:rsid w:val="006F59E7"/>
    <w:rsid w:val="00706B08"/>
    <w:rsid w:val="00707984"/>
    <w:rsid w:val="007248A4"/>
    <w:rsid w:val="00732504"/>
    <w:rsid w:val="00740ABD"/>
    <w:rsid w:val="00742419"/>
    <w:rsid w:val="00752650"/>
    <w:rsid w:val="00755267"/>
    <w:rsid w:val="00761AA5"/>
    <w:rsid w:val="007631E6"/>
    <w:rsid w:val="00763C5B"/>
    <w:rsid w:val="0076780B"/>
    <w:rsid w:val="00770136"/>
    <w:rsid w:val="0077154A"/>
    <w:rsid w:val="00783A98"/>
    <w:rsid w:val="00784140"/>
    <w:rsid w:val="007B4EC1"/>
    <w:rsid w:val="007B5A58"/>
    <w:rsid w:val="007C1327"/>
    <w:rsid w:val="007D4FCE"/>
    <w:rsid w:val="007D734C"/>
    <w:rsid w:val="00803E87"/>
    <w:rsid w:val="00804DC6"/>
    <w:rsid w:val="008356FD"/>
    <w:rsid w:val="00842601"/>
    <w:rsid w:val="00843AF1"/>
    <w:rsid w:val="00846D98"/>
    <w:rsid w:val="008731A8"/>
    <w:rsid w:val="00875108"/>
    <w:rsid w:val="008875B7"/>
    <w:rsid w:val="0088782F"/>
    <w:rsid w:val="00895E3B"/>
    <w:rsid w:val="008A38E4"/>
    <w:rsid w:val="008C221E"/>
    <w:rsid w:val="008D0EE5"/>
    <w:rsid w:val="008D1F49"/>
    <w:rsid w:val="008D6549"/>
    <w:rsid w:val="008D69D9"/>
    <w:rsid w:val="008D719B"/>
    <w:rsid w:val="008F3011"/>
    <w:rsid w:val="009155AC"/>
    <w:rsid w:val="00920885"/>
    <w:rsid w:val="0092584E"/>
    <w:rsid w:val="00931B05"/>
    <w:rsid w:val="009339F8"/>
    <w:rsid w:val="009374AB"/>
    <w:rsid w:val="00940EBE"/>
    <w:rsid w:val="009440CE"/>
    <w:rsid w:val="0094666B"/>
    <w:rsid w:val="0096774E"/>
    <w:rsid w:val="00971F33"/>
    <w:rsid w:val="0097420A"/>
    <w:rsid w:val="00975A2A"/>
    <w:rsid w:val="009D2CCF"/>
    <w:rsid w:val="009D50AC"/>
    <w:rsid w:val="009F6A11"/>
    <w:rsid w:val="009F7A1B"/>
    <w:rsid w:val="00A01753"/>
    <w:rsid w:val="00A033B1"/>
    <w:rsid w:val="00A03F76"/>
    <w:rsid w:val="00A57DFA"/>
    <w:rsid w:val="00A71EEC"/>
    <w:rsid w:val="00A779BE"/>
    <w:rsid w:val="00AA2CF7"/>
    <w:rsid w:val="00AA2F5A"/>
    <w:rsid w:val="00AA33AD"/>
    <w:rsid w:val="00AC7B31"/>
    <w:rsid w:val="00AE4E63"/>
    <w:rsid w:val="00AF5415"/>
    <w:rsid w:val="00B17762"/>
    <w:rsid w:val="00B232EA"/>
    <w:rsid w:val="00B27A0D"/>
    <w:rsid w:val="00B7447A"/>
    <w:rsid w:val="00B814FC"/>
    <w:rsid w:val="00B8464E"/>
    <w:rsid w:val="00B92727"/>
    <w:rsid w:val="00BA4379"/>
    <w:rsid w:val="00BC0C04"/>
    <w:rsid w:val="00BD3E6A"/>
    <w:rsid w:val="00BF22D5"/>
    <w:rsid w:val="00BF65E0"/>
    <w:rsid w:val="00BF7536"/>
    <w:rsid w:val="00C02FB7"/>
    <w:rsid w:val="00C03FCA"/>
    <w:rsid w:val="00C2204A"/>
    <w:rsid w:val="00C224AD"/>
    <w:rsid w:val="00C24DC2"/>
    <w:rsid w:val="00C271F9"/>
    <w:rsid w:val="00C37747"/>
    <w:rsid w:val="00C50480"/>
    <w:rsid w:val="00C724A3"/>
    <w:rsid w:val="00C7252B"/>
    <w:rsid w:val="00C854AF"/>
    <w:rsid w:val="00C969E6"/>
    <w:rsid w:val="00C977B8"/>
    <w:rsid w:val="00CA20C2"/>
    <w:rsid w:val="00CA37A6"/>
    <w:rsid w:val="00CA49B1"/>
    <w:rsid w:val="00CA7391"/>
    <w:rsid w:val="00CB2E47"/>
    <w:rsid w:val="00CC4CF9"/>
    <w:rsid w:val="00CD734C"/>
    <w:rsid w:val="00CE5EF2"/>
    <w:rsid w:val="00CE7452"/>
    <w:rsid w:val="00CF206A"/>
    <w:rsid w:val="00CF6607"/>
    <w:rsid w:val="00CF6F6C"/>
    <w:rsid w:val="00D06560"/>
    <w:rsid w:val="00D21A77"/>
    <w:rsid w:val="00D2679E"/>
    <w:rsid w:val="00D26D20"/>
    <w:rsid w:val="00D50FBC"/>
    <w:rsid w:val="00D609C8"/>
    <w:rsid w:val="00D8165A"/>
    <w:rsid w:val="00D845FC"/>
    <w:rsid w:val="00D94761"/>
    <w:rsid w:val="00D956B9"/>
    <w:rsid w:val="00D966B0"/>
    <w:rsid w:val="00DA7B3C"/>
    <w:rsid w:val="00DB6284"/>
    <w:rsid w:val="00E114A9"/>
    <w:rsid w:val="00E32DD4"/>
    <w:rsid w:val="00E36E63"/>
    <w:rsid w:val="00E41F3E"/>
    <w:rsid w:val="00E45D3B"/>
    <w:rsid w:val="00E47D18"/>
    <w:rsid w:val="00E51EE5"/>
    <w:rsid w:val="00EA47F3"/>
    <w:rsid w:val="00F01316"/>
    <w:rsid w:val="00F026EF"/>
    <w:rsid w:val="00F066FF"/>
    <w:rsid w:val="00F60CCC"/>
    <w:rsid w:val="00F62690"/>
    <w:rsid w:val="00F650B7"/>
    <w:rsid w:val="00F72E1B"/>
    <w:rsid w:val="00F73502"/>
    <w:rsid w:val="00F81691"/>
    <w:rsid w:val="00F82EF4"/>
    <w:rsid w:val="00F8395F"/>
    <w:rsid w:val="00F83E17"/>
    <w:rsid w:val="00F9531B"/>
    <w:rsid w:val="00FA0DF7"/>
    <w:rsid w:val="00FB1CB9"/>
    <w:rsid w:val="00FB2EF9"/>
    <w:rsid w:val="00FB3733"/>
    <w:rsid w:val="00FB5DDD"/>
    <w:rsid w:val="00FC2C4B"/>
    <w:rsid w:val="00FC551A"/>
    <w:rsid w:val="00FE1ABF"/>
    <w:rsid w:val="0B10C049"/>
    <w:rsid w:val="0BDC5F91"/>
    <w:rsid w:val="7F9B7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093A38"/>
  <w15:docId w15:val="{006CB88D-B609-1748-96D5-B091D3448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venir" w:eastAsia="Avenir" w:hAnsi="Avenir" w:cs="Avenir"/>
        <w:sz w:val="22"/>
        <w:szCs w:val="22"/>
        <w:highlight w:val="white"/>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 After: 12 pt"/>
    <w:qFormat/>
    <w:rsid w:val="00F83E17"/>
    <w:rPr>
      <w:rFonts w:ascii="Calibri" w:eastAsia="Times New Roman" w:hAnsi="Calibri" w:cs="Times New Roman"/>
      <w:szCs w:val="24"/>
      <w:highlight w:val="none"/>
    </w:rPr>
  </w:style>
  <w:style w:type="paragraph" w:styleId="Heading1">
    <w:name w:val="heading 1"/>
    <w:basedOn w:val="Normal"/>
    <w:next w:val="Normal"/>
    <w:uiPriority w:val="9"/>
    <w:qFormat/>
    <w:rsid w:val="006C25B6"/>
    <w:pPr>
      <w:keepNext/>
      <w:keepLines/>
      <w:spacing w:before="240" w:after="240"/>
      <w:outlineLvl w:val="0"/>
    </w:pPr>
    <w:rPr>
      <w:rFonts w:eastAsia="Calibri"/>
      <w:b/>
      <w:color w:val="2F5496"/>
      <w:sz w:val="48"/>
      <w:szCs w:val="48"/>
      <w:u w:val="single"/>
    </w:rPr>
  </w:style>
  <w:style w:type="paragraph" w:styleId="Heading2">
    <w:name w:val="heading 2"/>
    <w:basedOn w:val="Normal"/>
    <w:next w:val="Normal"/>
    <w:uiPriority w:val="9"/>
    <w:unhideWhenUsed/>
    <w:qFormat/>
    <w:rsid w:val="00D21A77"/>
    <w:pPr>
      <w:spacing w:before="200"/>
      <w:outlineLvl w:val="1"/>
    </w:pPr>
    <w:rPr>
      <w:rFonts w:eastAsia="Calibri"/>
      <w:b/>
      <w:color w:val="2F5496"/>
      <w:sz w:val="32"/>
      <w:szCs w:val="32"/>
      <w:u w:val="single"/>
    </w:rPr>
  </w:style>
  <w:style w:type="paragraph" w:styleId="Heading3">
    <w:name w:val="heading 3"/>
    <w:basedOn w:val="Normal"/>
    <w:next w:val="Normal"/>
    <w:link w:val="Heading3Char"/>
    <w:autoRedefine/>
    <w:uiPriority w:val="9"/>
    <w:unhideWhenUsed/>
    <w:qFormat/>
    <w:rsid w:val="00842601"/>
    <w:pPr>
      <w:spacing w:before="80"/>
      <w:outlineLvl w:val="2"/>
    </w:pPr>
    <w:rPr>
      <w:rFonts w:eastAsia="Calibri"/>
      <w:b/>
      <w:bCs/>
      <w:u w:val="single"/>
    </w:rPr>
  </w:style>
  <w:style w:type="paragraph" w:styleId="Heading4">
    <w:name w:val="heading 4"/>
    <w:basedOn w:val="Normal"/>
    <w:next w:val="Normal"/>
    <w:uiPriority w:val="9"/>
    <w:unhideWhenUsed/>
    <w:qFormat/>
    <w:pPr>
      <w:spacing w:before="120" w:after="120"/>
      <w:ind w:left="720"/>
      <w:outlineLvl w:val="3"/>
    </w:pPr>
    <w:rPr>
      <w:rFonts w:eastAsia="Calibri"/>
      <w:b/>
      <w:i/>
      <w:u w:val="single"/>
    </w:rPr>
  </w:style>
  <w:style w:type="paragraph" w:styleId="Heading5">
    <w:name w:val="heading 5"/>
    <w:basedOn w:val="Normal"/>
    <w:next w:val="Normal"/>
    <w:uiPriority w:val="9"/>
    <w:unhideWhenUsed/>
    <w:qFormat/>
    <w:pPr>
      <w:spacing w:before="120" w:after="120"/>
      <w:ind w:left="1440"/>
      <w:outlineLvl w:val="4"/>
    </w:pPr>
    <w:rPr>
      <w:rFonts w:eastAsia="Calibri"/>
      <w:u w:val="single"/>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1" w:type="dxa"/>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B791A"/>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6B791A"/>
    <w:rPr>
      <w:rFonts w:ascii="Times New Roman" w:hAnsi="Times New Roman" w:cs="Times New Roman"/>
      <w:sz w:val="18"/>
      <w:szCs w:val="18"/>
    </w:rPr>
  </w:style>
  <w:style w:type="paragraph" w:styleId="Header">
    <w:name w:val="header"/>
    <w:basedOn w:val="Normal"/>
    <w:link w:val="HeaderChar"/>
    <w:uiPriority w:val="99"/>
    <w:unhideWhenUsed/>
    <w:rsid w:val="0014665C"/>
    <w:pPr>
      <w:tabs>
        <w:tab w:val="center" w:pos="4680"/>
        <w:tab w:val="right" w:pos="9360"/>
      </w:tabs>
    </w:pPr>
  </w:style>
  <w:style w:type="character" w:customStyle="1" w:styleId="HeaderChar">
    <w:name w:val="Header Char"/>
    <w:basedOn w:val="DefaultParagraphFont"/>
    <w:link w:val="Header"/>
    <w:uiPriority w:val="99"/>
    <w:rsid w:val="0014665C"/>
  </w:style>
  <w:style w:type="paragraph" w:styleId="Footer">
    <w:name w:val="footer"/>
    <w:basedOn w:val="Normal"/>
    <w:link w:val="FooterChar"/>
    <w:uiPriority w:val="99"/>
    <w:unhideWhenUsed/>
    <w:rsid w:val="0014665C"/>
    <w:pPr>
      <w:tabs>
        <w:tab w:val="center" w:pos="4680"/>
        <w:tab w:val="right" w:pos="9360"/>
      </w:tabs>
    </w:pPr>
  </w:style>
  <w:style w:type="character" w:customStyle="1" w:styleId="FooterChar">
    <w:name w:val="Footer Char"/>
    <w:basedOn w:val="DefaultParagraphFont"/>
    <w:link w:val="Footer"/>
    <w:uiPriority w:val="99"/>
    <w:rsid w:val="0014665C"/>
  </w:style>
  <w:style w:type="paragraph" w:styleId="ListParagraph">
    <w:name w:val="List Paragraph"/>
    <w:aliases w:val="List Paragraph + 10.5 pt,After: 6pt"/>
    <w:basedOn w:val="Normal"/>
    <w:uiPriority w:val="34"/>
    <w:qFormat/>
    <w:rsid w:val="0014665C"/>
    <w:pPr>
      <w:ind w:left="720"/>
      <w:contextualSpacing/>
    </w:pPr>
  </w:style>
  <w:style w:type="table" w:styleId="TableGrid">
    <w:name w:val="Table Grid"/>
    <w:basedOn w:val="TableNormal"/>
    <w:uiPriority w:val="39"/>
    <w:rsid w:val="001466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C977B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C977B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6316BE"/>
    <w:pPr>
      <w:spacing w:before="100" w:beforeAutospacing="1" w:after="100" w:afterAutospacing="1"/>
    </w:pPr>
    <w:rPr>
      <w:rFonts w:ascii="Times New Roman" w:hAnsi="Times New Roman"/>
      <w:sz w:val="24"/>
    </w:rPr>
  </w:style>
  <w:style w:type="character" w:styleId="Hyperlink">
    <w:name w:val="Hyperlink"/>
    <w:basedOn w:val="DefaultParagraphFont"/>
    <w:uiPriority w:val="99"/>
    <w:unhideWhenUsed/>
    <w:rsid w:val="006316BE"/>
    <w:rPr>
      <w:color w:val="0000FF"/>
      <w:u w:val="single"/>
    </w:rPr>
  </w:style>
  <w:style w:type="character" w:styleId="FollowedHyperlink">
    <w:name w:val="FollowedHyperlink"/>
    <w:basedOn w:val="DefaultParagraphFont"/>
    <w:uiPriority w:val="99"/>
    <w:semiHidden/>
    <w:unhideWhenUsed/>
    <w:rsid w:val="006316BE"/>
    <w:rPr>
      <w:color w:val="800080" w:themeColor="followedHyperlink"/>
      <w:u w:val="single"/>
    </w:rPr>
  </w:style>
  <w:style w:type="character" w:styleId="UnresolvedMention">
    <w:name w:val="Unresolved Mention"/>
    <w:basedOn w:val="DefaultParagraphFont"/>
    <w:uiPriority w:val="99"/>
    <w:semiHidden/>
    <w:unhideWhenUsed/>
    <w:rsid w:val="009D50A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A38E4"/>
    <w:rPr>
      <w:b/>
      <w:bCs/>
    </w:rPr>
  </w:style>
  <w:style w:type="character" w:customStyle="1" w:styleId="CommentSubjectChar">
    <w:name w:val="Comment Subject Char"/>
    <w:basedOn w:val="CommentTextChar"/>
    <w:link w:val="CommentSubject"/>
    <w:uiPriority w:val="99"/>
    <w:semiHidden/>
    <w:rsid w:val="008A38E4"/>
    <w:rPr>
      <w:rFonts w:ascii="Calibri" w:hAnsi="Calibri" w:cs="Calibri"/>
      <w:b/>
      <w:bCs/>
      <w:sz w:val="20"/>
      <w:szCs w:val="20"/>
      <w:highlight w:val="none"/>
    </w:rPr>
  </w:style>
  <w:style w:type="paragraph" w:styleId="Revision">
    <w:name w:val="Revision"/>
    <w:hidden/>
    <w:uiPriority w:val="99"/>
    <w:semiHidden/>
    <w:rsid w:val="00F9531B"/>
    <w:rPr>
      <w:rFonts w:ascii="Calibri" w:hAnsi="Calibri" w:cs="Calibri"/>
      <w:highlight w:val="none"/>
    </w:rPr>
  </w:style>
  <w:style w:type="character" w:styleId="PageNumber">
    <w:name w:val="page number"/>
    <w:basedOn w:val="DefaultParagraphFont"/>
    <w:uiPriority w:val="99"/>
    <w:semiHidden/>
    <w:unhideWhenUsed/>
    <w:rsid w:val="00370060"/>
  </w:style>
  <w:style w:type="paragraph" w:customStyle="1" w:styleId="Heading3aftersectionbreak">
    <w:name w:val="Heading 3 after section break"/>
    <w:basedOn w:val="Heading3"/>
    <w:qFormat/>
    <w:rsid w:val="0069022C"/>
    <w:pPr>
      <w:spacing w:before="0"/>
    </w:pPr>
  </w:style>
  <w:style w:type="paragraph" w:customStyle="1" w:styleId="Heading3underrequirements">
    <w:name w:val="Heading 3 under requirements"/>
    <w:basedOn w:val="Heading3"/>
    <w:qFormat/>
    <w:rsid w:val="0096774E"/>
    <w:pPr>
      <w:spacing w:before="120"/>
    </w:pPr>
  </w:style>
  <w:style w:type="character" w:customStyle="1" w:styleId="Heading3Char">
    <w:name w:val="Heading 3 Char"/>
    <w:basedOn w:val="DefaultParagraphFont"/>
    <w:link w:val="Heading3"/>
    <w:uiPriority w:val="9"/>
    <w:rsid w:val="00842601"/>
    <w:rPr>
      <w:rFonts w:ascii="Calibri" w:eastAsia="Calibri" w:hAnsi="Calibri" w:cs="Times New Roman"/>
      <w:b/>
      <w:bCs/>
      <w:szCs w:val="24"/>
      <w:highlight w:val="none"/>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138241">
      <w:bodyDiv w:val="1"/>
      <w:marLeft w:val="0"/>
      <w:marRight w:val="0"/>
      <w:marTop w:val="0"/>
      <w:marBottom w:val="0"/>
      <w:divBdr>
        <w:top w:val="none" w:sz="0" w:space="0" w:color="auto"/>
        <w:left w:val="none" w:sz="0" w:space="0" w:color="auto"/>
        <w:bottom w:val="none" w:sz="0" w:space="0" w:color="auto"/>
        <w:right w:val="none" w:sz="0" w:space="0" w:color="auto"/>
      </w:divBdr>
    </w:div>
    <w:div w:id="396779580">
      <w:bodyDiv w:val="1"/>
      <w:marLeft w:val="0"/>
      <w:marRight w:val="0"/>
      <w:marTop w:val="0"/>
      <w:marBottom w:val="0"/>
      <w:divBdr>
        <w:top w:val="none" w:sz="0" w:space="0" w:color="auto"/>
        <w:left w:val="none" w:sz="0" w:space="0" w:color="auto"/>
        <w:bottom w:val="none" w:sz="0" w:space="0" w:color="auto"/>
        <w:right w:val="none" w:sz="0" w:space="0" w:color="auto"/>
      </w:divBdr>
    </w:div>
    <w:div w:id="478351870">
      <w:bodyDiv w:val="1"/>
      <w:marLeft w:val="0"/>
      <w:marRight w:val="0"/>
      <w:marTop w:val="0"/>
      <w:marBottom w:val="0"/>
      <w:divBdr>
        <w:top w:val="none" w:sz="0" w:space="0" w:color="auto"/>
        <w:left w:val="none" w:sz="0" w:space="0" w:color="auto"/>
        <w:bottom w:val="none" w:sz="0" w:space="0" w:color="auto"/>
        <w:right w:val="none" w:sz="0" w:space="0" w:color="auto"/>
      </w:divBdr>
    </w:div>
    <w:div w:id="1042367976">
      <w:bodyDiv w:val="1"/>
      <w:marLeft w:val="0"/>
      <w:marRight w:val="0"/>
      <w:marTop w:val="0"/>
      <w:marBottom w:val="0"/>
      <w:divBdr>
        <w:top w:val="none" w:sz="0" w:space="0" w:color="auto"/>
        <w:left w:val="none" w:sz="0" w:space="0" w:color="auto"/>
        <w:bottom w:val="none" w:sz="0" w:space="0" w:color="auto"/>
        <w:right w:val="none" w:sz="0" w:space="0" w:color="auto"/>
      </w:divBdr>
    </w:div>
    <w:div w:id="1292902507">
      <w:bodyDiv w:val="1"/>
      <w:marLeft w:val="0"/>
      <w:marRight w:val="0"/>
      <w:marTop w:val="0"/>
      <w:marBottom w:val="0"/>
      <w:divBdr>
        <w:top w:val="none" w:sz="0" w:space="0" w:color="auto"/>
        <w:left w:val="none" w:sz="0" w:space="0" w:color="auto"/>
        <w:bottom w:val="none" w:sz="0" w:space="0" w:color="auto"/>
        <w:right w:val="none" w:sz="0" w:space="0" w:color="auto"/>
      </w:divBdr>
    </w:div>
    <w:div w:id="1580210223">
      <w:bodyDiv w:val="1"/>
      <w:marLeft w:val="0"/>
      <w:marRight w:val="0"/>
      <w:marTop w:val="0"/>
      <w:marBottom w:val="0"/>
      <w:divBdr>
        <w:top w:val="none" w:sz="0" w:space="0" w:color="auto"/>
        <w:left w:val="none" w:sz="0" w:space="0" w:color="auto"/>
        <w:bottom w:val="none" w:sz="0" w:space="0" w:color="auto"/>
        <w:right w:val="none" w:sz="0" w:space="0" w:color="auto"/>
      </w:divBdr>
    </w:div>
    <w:div w:id="20807881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9C4C2-BACD-1846-A10A-68E59F2ED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321</Words>
  <Characters>1831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Godsoe</dc:creator>
  <cp:keywords/>
  <dc:description/>
  <cp:lastModifiedBy>Robert Cochran</cp:lastModifiedBy>
  <cp:revision>3</cp:revision>
  <cp:lastPrinted>2020-12-03T02:18:00Z</cp:lastPrinted>
  <dcterms:created xsi:type="dcterms:W3CDTF">2021-07-08T14:08:00Z</dcterms:created>
  <dcterms:modified xsi:type="dcterms:W3CDTF">2021-07-08T14:13:00Z</dcterms:modified>
  <cp:category/>
</cp:coreProperties>
</file>