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07EA549A" w:rsidR="00D02E48" w:rsidRPr="0006458F" w:rsidRDefault="005B4682" w:rsidP="0006458F">
      <w:pPr>
        <w:pStyle w:val="Heading1"/>
      </w:pPr>
      <w:r>
        <w:t>Subordinate Clauses</w:t>
      </w:r>
    </w:p>
    <w:p w14:paraId="28B3E350" w14:textId="782F1AE4" w:rsidR="00E177E7" w:rsidRDefault="005B4682" w:rsidP="005B4682">
      <w:r w:rsidRPr="005B4682">
        <w:t xml:space="preserve">A subordinate </w:t>
      </w:r>
      <w:r w:rsidR="00306CF0">
        <w:t xml:space="preserve">or </w:t>
      </w:r>
      <w:r w:rsidR="0094673D">
        <w:t>“</w:t>
      </w:r>
      <w:r w:rsidRPr="005B4682">
        <w:t>dependent</w:t>
      </w:r>
      <w:r w:rsidR="0094673D">
        <w:t>”</w:t>
      </w:r>
      <w:r w:rsidRPr="005B4682">
        <w:t xml:space="preserve"> clause</w:t>
      </w:r>
      <w:r w:rsidR="00306CF0">
        <w:t xml:space="preserve"> </w:t>
      </w:r>
      <w:r w:rsidRPr="005B4682">
        <w:t xml:space="preserve">will begin with a conjunction (e.g. </w:t>
      </w:r>
      <w:r w:rsidRPr="00306CF0">
        <w:rPr>
          <w:i/>
          <w:iCs/>
        </w:rPr>
        <w:t>because, after, since, whether, while</w:t>
      </w:r>
      <w:r w:rsidRPr="005B4682">
        <w:t xml:space="preserve">) or a pronoun (e.g. </w:t>
      </w:r>
      <w:r w:rsidRPr="00306CF0">
        <w:rPr>
          <w:i/>
          <w:iCs/>
        </w:rPr>
        <w:t>that, who, which</w:t>
      </w:r>
      <w:r w:rsidRPr="005B4682">
        <w:t xml:space="preserve">). This combination of words will not form a complete sentence. It will instead make a reader want </w:t>
      </w:r>
      <w:r w:rsidR="00306CF0">
        <w:t>more</w:t>
      </w:r>
      <w:r w:rsidRPr="005B4682">
        <w:t xml:space="preserve"> information to finish the thought.</w:t>
      </w:r>
    </w:p>
    <w:p w14:paraId="48E5FCB4" w14:textId="5189C91E" w:rsidR="005B4682" w:rsidRDefault="005B4682" w:rsidP="00306CF0">
      <w:pPr>
        <w:pStyle w:val="Heading2"/>
        <w:spacing w:before="120"/>
      </w:pPr>
      <w:r w:rsidRPr="005B4682">
        <w:t>Correctly attach</w:t>
      </w:r>
      <w:r>
        <w:t>ing</w:t>
      </w:r>
      <w:r w:rsidRPr="005B4682">
        <w:t xml:space="preserve"> a subordinate clause to a main clause</w:t>
      </w:r>
      <w:r w:rsidR="00306CF0">
        <w:t>:</w:t>
      </w:r>
    </w:p>
    <w:p w14:paraId="2C27717C" w14:textId="6C411ADD" w:rsidR="005B4682" w:rsidRDefault="005B4682" w:rsidP="005B4682">
      <w:r>
        <w:t xml:space="preserve">When you attach a subordinate clause </w:t>
      </w:r>
      <w:r w:rsidRPr="005B4682">
        <w:rPr>
          <w:b/>
          <w:bCs/>
        </w:rPr>
        <w:t>in front of</w:t>
      </w:r>
      <w:r>
        <w:t xml:space="preserve"> a main clause, use a comma, like this:</w:t>
      </w:r>
    </w:p>
    <w:p w14:paraId="00395FDE" w14:textId="7186C5EF" w:rsidR="005B4682" w:rsidRDefault="005B4682" w:rsidP="005B4682">
      <w:pPr>
        <w:jc w:val="center"/>
      </w:pPr>
      <w:r>
        <w:t xml:space="preserve">Subordinate Clause + </w:t>
      </w:r>
      <w:r>
        <w:t>[comma]</w:t>
      </w:r>
      <w:r>
        <w:t xml:space="preserve"> + Main Clause</w:t>
      </w:r>
    </w:p>
    <w:p w14:paraId="35EBB600" w14:textId="5A646506" w:rsidR="005B4682" w:rsidRPr="005B4682" w:rsidRDefault="005B4682" w:rsidP="005B4682">
      <w:pPr>
        <w:pStyle w:val="ListBullet"/>
        <w:rPr>
          <w:i/>
          <w:iCs/>
        </w:rPr>
      </w:pPr>
      <w:r w:rsidRPr="005B4682">
        <w:rPr>
          <w:i/>
          <w:iCs/>
        </w:rPr>
        <w:t>Even though the broccoli was covered in cheddar cheese, Emily refused to eat it.</w:t>
      </w:r>
    </w:p>
    <w:p w14:paraId="79280B2F" w14:textId="6C16CBEA" w:rsidR="005B4682" w:rsidRPr="005B4682" w:rsidRDefault="005B4682" w:rsidP="005B4682">
      <w:pPr>
        <w:pStyle w:val="ListBullet"/>
        <w:rPr>
          <w:i/>
          <w:iCs/>
        </w:rPr>
      </w:pPr>
      <w:r w:rsidRPr="005B4682">
        <w:rPr>
          <w:i/>
          <w:iCs/>
        </w:rPr>
        <w:t>While Bailey slept on the sofa in front of the television, Samson, the family dog, gnawed on the leg of the coffee table.</w:t>
      </w:r>
    </w:p>
    <w:p w14:paraId="4FF2FE94" w14:textId="6166747D" w:rsidR="005B4682" w:rsidRDefault="005B4682" w:rsidP="005B4682">
      <w:r>
        <w:t xml:space="preserve">When you attach a subordinate clause </w:t>
      </w:r>
      <w:r w:rsidRPr="005B4682">
        <w:rPr>
          <w:b/>
          <w:bCs/>
        </w:rPr>
        <w:t>at the end</w:t>
      </w:r>
      <w:r>
        <w:t xml:space="preserve"> of a main clause, you </w:t>
      </w:r>
      <w:r>
        <w:t>should</w:t>
      </w:r>
      <w:r>
        <w:t xml:space="preserve"> generally use no punctuation, like this:</w:t>
      </w:r>
    </w:p>
    <w:p w14:paraId="569EABD5" w14:textId="0E3855FE" w:rsidR="005B4682" w:rsidRDefault="005B4682" w:rsidP="005B4682">
      <w:pPr>
        <w:jc w:val="center"/>
      </w:pPr>
      <w:r>
        <w:t xml:space="preserve">Main Clause + </w:t>
      </w:r>
      <w:r>
        <w:t>[no punctuation]</w:t>
      </w:r>
      <w:r>
        <w:t xml:space="preserve"> + Subordinate Clause</w:t>
      </w:r>
    </w:p>
    <w:p w14:paraId="2032FE5F" w14:textId="52611AEB" w:rsidR="005B4682" w:rsidRPr="005B4682" w:rsidRDefault="005B4682" w:rsidP="005B4682">
      <w:pPr>
        <w:pStyle w:val="ListBullet"/>
        <w:rPr>
          <w:i/>
          <w:iCs/>
        </w:rPr>
      </w:pPr>
      <w:r w:rsidRPr="005B4682">
        <w:rPr>
          <w:i/>
          <w:iCs/>
        </w:rPr>
        <w:t xml:space="preserve">Jonathan </w:t>
      </w:r>
      <w:r w:rsidR="00306CF0">
        <w:rPr>
          <w:i/>
          <w:iCs/>
        </w:rPr>
        <w:t>woke up late</w:t>
      </w:r>
      <w:r w:rsidRPr="005B4682">
        <w:rPr>
          <w:i/>
          <w:iCs/>
        </w:rPr>
        <w:t xml:space="preserve"> </w:t>
      </w:r>
      <w:r w:rsidR="00306CF0">
        <w:rPr>
          <w:i/>
          <w:iCs/>
        </w:rPr>
        <w:t>today</w:t>
      </w:r>
      <w:r w:rsidRPr="005B4682">
        <w:rPr>
          <w:i/>
          <w:iCs/>
        </w:rPr>
        <w:t xml:space="preserve"> </w:t>
      </w:r>
      <w:r>
        <w:t xml:space="preserve">[no punctuation] </w:t>
      </w:r>
      <w:r w:rsidR="00306CF0">
        <w:rPr>
          <w:i/>
          <w:iCs/>
        </w:rPr>
        <w:t xml:space="preserve">because he </w:t>
      </w:r>
      <w:r w:rsidR="002954F7">
        <w:rPr>
          <w:i/>
          <w:iCs/>
        </w:rPr>
        <w:t>was outside</w:t>
      </w:r>
      <w:r w:rsidR="00306CF0">
        <w:rPr>
          <w:i/>
          <w:iCs/>
        </w:rPr>
        <w:t xml:space="preserve"> stargazing until 2 AM</w:t>
      </w:r>
      <w:r w:rsidRPr="005B4682">
        <w:rPr>
          <w:i/>
          <w:iCs/>
        </w:rPr>
        <w:t>.</w:t>
      </w:r>
    </w:p>
    <w:p w14:paraId="628F8A0D" w14:textId="6013F596" w:rsidR="005B4682" w:rsidRDefault="005B4682" w:rsidP="005B4682">
      <w:pPr>
        <w:pStyle w:val="ListBullet"/>
        <w:rPr>
          <w:i/>
          <w:iCs/>
        </w:rPr>
      </w:pPr>
      <w:r w:rsidRPr="005B4682">
        <w:rPr>
          <w:i/>
          <w:iCs/>
        </w:rPr>
        <w:t xml:space="preserve">Diane decided to plant tomatoes in the back of the yard </w:t>
      </w:r>
      <w:r>
        <w:t xml:space="preserve">[no punctuation] </w:t>
      </w:r>
      <w:r w:rsidRPr="005B4682">
        <w:rPr>
          <w:i/>
          <w:iCs/>
        </w:rPr>
        <w:t>where the sun blazed the longest during the day.</w:t>
      </w:r>
    </w:p>
    <w:p w14:paraId="2C12943B" w14:textId="00D048E9" w:rsidR="005B4682" w:rsidRDefault="005B4682" w:rsidP="00306CF0">
      <w:pPr>
        <w:pStyle w:val="Heading2"/>
        <w:spacing w:before="120"/>
      </w:pPr>
      <w:r>
        <w:t>Us</w:t>
      </w:r>
      <w:r>
        <w:t>ing</w:t>
      </w:r>
      <w:r>
        <w:t xml:space="preserve"> subordination to combine ideas effectively</w:t>
      </w:r>
      <w:r w:rsidR="00306CF0">
        <w:t>:</w:t>
      </w:r>
    </w:p>
    <w:p w14:paraId="64D175DD" w14:textId="4F42AB05" w:rsidR="005B4682" w:rsidRDefault="005B4682" w:rsidP="005B4682">
      <w:r>
        <w:t xml:space="preserve">Writers use subordination to combine two ideas in a single sentence. </w:t>
      </w:r>
      <w:r>
        <w:t>Here are</w:t>
      </w:r>
      <w:r>
        <w:t xml:space="preserve"> two </w:t>
      </w:r>
      <w:r>
        <w:t>short</w:t>
      </w:r>
      <w:r>
        <w:t xml:space="preserve"> sentences:</w:t>
      </w:r>
    </w:p>
    <w:p w14:paraId="6675BAC2" w14:textId="1702C669" w:rsidR="005B4682" w:rsidRPr="005B4682" w:rsidRDefault="005B4682" w:rsidP="005B4682">
      <w:pPr>
        <w:pStyle w:val="ListBullet"/>
        <w:rPr>
          <w:i/>
          <w:iCs/>
        </w:rPr>
      </w:pPr>
      <w:r w:rsidRPr="005B4682">
        <w:rPr>
          <w:i/>
          <w:iCs/>
        </w:rPr>
        <w:t>Esther</w:t>
      </w:r>
      <w:r w:rsidRPr="005B4682">
        <w:rPr>
          <w:i/>
          <w:iCs/>
        </w:rPr>
        <w:t xml:space="preserve"> gasped. A six-foot snake slithered across the sidewalk.</w:t>
      </w:r>
    </w:p>
    <w:p w14:paraId="57A09E21" w14:textId="55D7A687" w:rsidR="005B4682" w:rsidRDefault="005B4682" w:rsidP="005B4682">
      <w:r>
        <w:t>Since the two sentences are related, you can combine them to express the action more effectively:</w:t>
      </w:r>
    </w:p>
    <w:p w14:paraId="581A289A" w14:textId="7C3471E7" w:rsidR="005B4682" w:rsidRPr="005B4682" w:rsidRDefault="005B4682" w:rsidP="005B4682">
      <w:pPr>
        <w:pStyle w:val="ListBullet"/>
        <w:rPr>
          <w:i/>
          <w:iCs/>
        </w:rPr>
      </w:pPr>
      <w:r w:rsidRPr="005B4682">
        <w:rPr>
          <w:i/>
          <w:iCs/>
        </w:rPr>
        <w:t>Esther</w:t>
      </w:r>
      <w:r w:rsidRPr="005B4682">
        <w:rPr>
          <w:i/>
          <w:iCs/>
        </w:rPr>
        <w:t xml:space="preserve"> gasped when a six-foot snake slithered across the sidewalk.</w:t>
      </w:r>
    </w:p>
    <w:p w14:paraId="20DEED0A" w14:textId="4F2F1903" w:rsidR="005B4682" w:rsidRDefault="005B4682" w:rsidP="005B4682">
      <w:r>
        <w:t xml:space="preserve">If the two ideas have unequal importance, save the most important one for the end of the sentence so that your reader remembers it best. </w:t>
      </w:r>
      <w:r w:rsidR="00306CF0">
        <w:t>Observe that if</w:t>
      </w:r>
      <w:r>
        <w:t xml:space="preserve"> we rewrite the example above so that the two ideas are flipped, the wrong point gets emphasized:</w:t>
      </w:r>
    </w:p>
    <w:p w14:paraId="42849791" w14:textId="00EC6660" w:rsidR="005B4682" w:rsidRPr="005B4682" w:rsidRDefault="005B4682" w:rsidP="005B4682">
      <w:pPr>
        <w:pStyle w:val="ListBullet"/>
        <w:rPr>
          <w:i/>
          <w:iCs/>
        </w:rPr>
      </w:pPr>
      <w:r w:rsidRPr="005B4682">
        <w:rPr>
          <w:i/>
          <w:iCs/>
        </w:rPr>
        <w:t xml:space="preserve">When a six-foot snake slithered across the sidewalk, </w:t>
      </w:r>
      <w:r w:rsidRPr="005B4682">
        <w:rPr>
          <w:i/>
          <w:iCs/>
        </w:rPr>
        <w:t>Esther</w:t>
      </w:r>
      <w:r w:rsidRPr="005B4682">
        <w:rPr>
          <w:i/>
          <w:iCs/>
        </w:rPr>
        <w:t xml:space="preserve"> gasped.</w:t>
      </w:r>
    </w:p>
    <w:p w14:paraId="78C1721A" w14:textId="33C71450" w:rsidR="005B4682" w:rsidRPr="005B4682" w:rsidRDefault="005B4682" w:rsidP="005B4682">
      <w:r>
        <w:t xml:space="preserve">This rewritten sentence emphasizes </w:t>
      </w:r>
      <w:r>
        <w:t>Esther</w:t>
      </w:r>
      <w:r>
        <w:t>’s gasp rather than the presence of a giant snake on the sidewalk. It is</w:t>
      </w:r>
      <w:r w:rsidR="00306CF0">
        <w:t xml:space="preserve"> also</w:t>
      </w:r>
      <w:r>
        <w:t xml:space="preserve"> confusing to read, because it dulls the impact of both clauses.</w:t>
      </w:r>
    </w:p>
    <w:p w14:paraId="620AB55B" w14:textId="05920E42" w:rsidR="00E177E7" w:rsidRPr="00306CF0" w:rsidRDefault="00655B28" w:rsidP="002954F7">
      <w:pPr>
        <w:pStyle w:val="Credit"/>
        <w:spacing w:before="0"/>
      </w:pPr>
      <w:r w:rsidRPr="00306CF0">
        <w:t>Credit</w:t>
      </w:r>
      <w:r w:rsidR="00E177E7" w:rsidRPr="00306CF0">
        <w:t xml:space="preserve">: </w:t>
      </w:r>
      <w:r w:rsidR="00306CF0">
        <w:t xml:space="preserve">Adapted from </w:t>
      </w:r>
      <w:r w:rsidR="00306CF0">
        <w:t xml:space="preserve">“The Subordinate Clause,” </w:t>
      </w:r>
      <w:r w:rsidR="00306CF0" w:rsidRPr="00306CF0">
        <w:rPr>
          <w:i/>
          <w:iCs/>
        </w:rPr>
        <w:t>Chomp Chomp</w:t>
      </w:r>
      <w:r w:rsidR="00306CF0">
        <w:t>. 24 October 2017, http://www.chompchomp.com/terms/subordinateclause.htm</w:t>
      </w:r>
      <w:r w:rsidR="00306CF0">
        <w:t>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4DE23B93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AB783A">
        <w:t>www.brandeis.edu/UWP</w:t>
      </w:r>
      <w:r w:rsidRPr="00C13E78">
        <w:t xml:space="preserve"> or write to </w:t>
      </w:r>
      <w:r w:rsidRPr="00AB783A">
        <w:t>UWP@brandeis.edu</w:t>
      </w:r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9279" w14:textId="77777777" w:rsidR="00194901" w:rsidRDefault="00194901">
      <w:r>
        <w:separator/>
      </w:r>
    </w:p>
  </w:endnote>
  <w:endnote w:type="continuationSeparator" w:id="0">
    <w:p w14:paraId="1C65F9A4" w14:textId="77777777" w:rsidR="00194901" w:rsidRDefault="0019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7F90A" w14:textId="77777777" w:rsidR="00194901" w:rsidRDefault="00194901">
      <w:r>
        <w:separator/>
      </w:r>
    </w:p>
  </w:footnote>
  <w:footnote w:type="continuationSeparator" w:id="0">
    <w:p w14:paraId="2741DB47" w14:textId="77777777" w:rsidR="00194901" w:rsidRDefault="0019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194901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72EB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B642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D40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A2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0E66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6E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2A23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9"/>
  </w:num>
  <w:num w:numId="25">
    <w:abstractNumId w:val="13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5"/>
  </w:num>
  <w:num w:numId="31">
    <w:abstractNumId w:val="16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2F5B"/>
    <w:rsid w:val="00145C22"/>
    <w:rsid w:val="0015130D"/>
    <w:rsid w:val="001518A7"/>
    <w:rsid w:val="001624AA"/>
    <w:rsid w:val="001658EB"/>
    <w:rsid w:val="0018557A"/>
    <w:rsid w:val="00194901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54F7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06CF0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B4682"/>
    <w:rsid w:val="005E45C5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804E18"/>
    <w:rsid w:val="008159D9"/>
    <w:rsid w:val="00843254"/>
    <w:rsid w:val="00845275"/>
    <w:rsid w:val="00855A60"/>
    <w:rsid w:val="008A3027"/>
    <w:rsid w:val="008B57E3"/>
    <w:rsid w:val="008C2071"/>
    <w:rsid w:val="009135BD"/>
    <w:rsid w:val="00922F6B"/>
    <w:rsid w:val="00923627"/>
    <w:rsid w:val="00925565"/>
    <w:rsid w:val="00945980"/>
    <w:rsid w:val="0094673D"/>
    <w:rsid w:val="00950A15"/>
    <w:rsid w:val="0095409D"/>
    <w:rsid w:val="00965461"/>
    <w:rsid w:val="00975C7F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B783A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409</Words>
  <Characters>2022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Subordinate Clauses</vt:lpstr>
    </vt:vector>
  </TitlesOfParts>
  <Manager/>
  <Company>Brandeis University</Company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Clauses</dc:title>
  <dc:subject/>
  <dc:creator>University Writing Program</dc:creator>
  <cp:keywords>grammar, sentence structure</cp:keywords>
  <dc:description/>
  <cp:lastModifiedBy>Robert Cochran</cp:lastModifiedBy>
  <cp:revision>21</cp:revision>
  <cp:lastPrinted>2020-07-13T17:52:00Z</cp:lastPrinted>
  <dcterms:created xsi:type="dcterms:W3CDTF">2020-07-30T13:12:00Z</dcterms:created>
  <dcterms:modified xsi:type="dcterms:W3CDTF">2020-09-17T19:28:00Z</dcterms:modified>
  <cp:category/>
</cp:coreProperties>
</file>